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3C4E" w14:textId="77777777" w:rsidR="00E57FB2" w:rsidRDefault="00E57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47" w:type="dxa"/>
        <w:tblLayout w:type="fixed"/>
        <w:tblLook w:val="0000" w:firstRow="0" w:lastRow="0" w:firstColumn="0" w:lastColumn="0" w:noHBand="0" w:noVBand="0"/>
      </w:tblPr>
      <w:tblGrid>
        <w:gridCol w:w="6771"/>
        <w:gridCol w:w="3676"/>
      </w:tblGrid>
      <w:tr w:rsidR="00E57FB2" w14:paraId="36AEDEC5" w14:textId="77777777">
        <w:tc>
          <w:tcPr>
            <w:tcW w:w="6771" w:type="dxa"/>
          </w:tcPr>
          <w:p w14:paraId="1E3633B6" w14:textId="77777777" w:rsidR="00E57FB2" w:rsidRDefault="00A035CD">
            <w:pPr>
              <w:pStyle w:val="Heading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Annual Conference 201</w:t>
            </w:r>
            <w:r w:rsidR="00AA5ACB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206A8983" w14:textId="77777777" w:rsidR="00E57FB2" w:rsidRPr="00470148" w:rsidRDefault="00AA5ACB" w:rsidP="00470148">
            <w:pPr>
              <w:spacing w:after="100" w:afterAutospacing="1"/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AA5ACB">
              <w:rPr>
                <w:rFonts w:asciiTheme="majorHAnsi" w:hAnsiTheme="majorHAnsi" w:cstheme="majorHAnsi"/>
                <w:b/>
                <w:sz w:val="32"/>
                <w:szCs w:val="28"/>
              </w:rPr>
              <w:t xml:space="preserve">The Future of Social History: Who are we Curating for? </w:t>
            </w:r>
            <w:r w:rsidR="00A035CD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14:paraId="322A3501" w14:textId="77777777" w:rsidR="00E57FB2" w:rsidRPr="00C97CA1" w:rsidRDefault="00AA5ACB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C97CA1">
              <w:rPr>
                <w:rFonts w:ascii="Arial" w:eastAsia="Arial" w:hAnsi="Arial" w:cs="Arial"/>
                <w:b/>
                <w:sz w:val="26"/>
                <w:szCs w:val="26"/>
              </w:rPr>
              <w:t>City Art Centre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 and Dovecot Studios, Edinburgh </w:t>
            </w:r>
          </w:p>
          <w:p w14:paraId="1840315C" w14:textId="1B20AAEA" w:rsidR="00470148" w:rsidRPr="00C97CA1" w:rsidRDefault="00C97CA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Thursday 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</w:rPr>
              <w:t>18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 and</w:t>
            </w:r>
            <w:r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 Friday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 19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470148" w:rsidRPr="00C97CA1">
              <w:rPr>
                <w:rFonts w:ascii="Arial" w:eastAsia="Arial" w:hAnsi="Arial" w:cs="Arial"/>
                <w:b/>
                <w:sz w:val="26"/>
                <w:szCs w:val="26"/>
              </w:rPr>
              <w:t xml:space="preserve"> July 2019</w:t>
            </w:r>
          </w:p>
          <w:p w14:paraId="71B244EA" w14:textId="77777777" w:rsidR="00E57FB2" w:rsidRDefault="00E57FB2">
            <w:pPr>
              <w:rPr>
                <w:rFonts w:ascii="Arial" w:eastAsia="Arial" w:hAnsi="Arial" w:cs="Arial"/>
              </w:rPr>
            </w:pPr>
          </w:p>
        </w:tc>
        <w:tc>
          <w:tcPr>
            <w:tcW w:w="3676" w:type="dxa"/>
          </w:tcPr>
          <w:p w14:paraId="5F0AA6D3" w14:textId="77777777" w:rsidR="00E57FB2" w:rsidRDefault="00AA5ACB">
            <w:pPr>
              <w:jc w:val="right"/>
              <w:rPr>
                <w:rFonts w:ascii="Arial" w:eastAsia="Arial" w:hAnsi="Arial" w:cs="Arial"/>
              </w:rPr>
            </w:pPr>
            <w:r w:rsidRPr="002E4825">
              <w:rPr>
                <w:rFonts w:asciiTheme="minorHAnsi" w:hAnsiTheme="minorHAnsi" w:cstheme="minorHAns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C70F364" wp14:editId="74363750">
                  <wp:simplePos x="0" y="0"/>
                  <wp:positionH relativeFrom="column">
                    <wp:posOffset>108146</wp:posOffset>
                  </wp:positionH>
                  <wp:positionV relativeFrom="paragraph">
                    <wp:posOffset>-144682</wp:posOffset>
                  </wp:positionV>
                  <wp:extent cx="2074512" cy="907513"/>
                  <wp:effectExtent l="0" t="0" r="0" b="0"/>
                  <wp:wrapNone/>
                  <wp:docPr id="3" name="Picture 3" descr="https://lh3.googleusercontent.com/mVSTFs7KMZj23z3WI23y5IFDSbTLAGh_jYrGcJgcx937AQ6aQQooP378Qr2q0VE5XkgfujHj2ZKQEFRQhyiqf4nRRYguctSmY49JEAilsBXiqXn13vHIbQNrl0DhA1YvRbLFwus4xs0mKNGN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mVSTFs7KMZj23z3WI23y5IFDSbTLAGh_jYrGcJgcx937AQ6aQQooP378Qr2q0VE5XkgfujHj2ZKQEFRQhyiqf4nRRYguctSmY49JEAilsBXiqXn13vHIbQNrl0DhA1YvRbLFwus4xs0mKNGN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12" cy="90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A4F78B" w14:textId="77777777" w:rsidR="00E57FB2" w:rsidRDefault="00A035C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REGISTRATION FORM: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 completing this form by hand please use BLOCK capitals)</w:t>
      </w:r>
    </w:p>
    <w:p w14:paraId="6CB97060" w14:textId="77777777" w:rsidR="00E57FB2" w:rsidRPr="00470148" w:rsidRDefault="00E57FB2">
      <w:pPr>
        <w:rPr>
          <w:rFonts w:ascii="Arial" w:eastAsia="Arial" w:hAnsi="Arial" w:cs="Arial"/>
          <w:color w:val="FB7100"/>
          <w:sz w:val="12"/>
          <w:szCs w:val="12"/>
        </w:rPr>
      </w:pPr>
    </w:p>
    <w:p w14:paraId="21190DD6" w14:textId="77777777" w:rsidR="00E57FB2" w:rsidRPr="00470148" w:rsidRDefault="00A035CD">
      <w:pPr>
        <w:rPr>
          <w:rFonts w:ascii="Arial" w:eastAsia="Arial" w:hAnsi="Arial" w:cs="Arial"/>
          <w:color w:val="FB7100"/>
          <w:sz w:val="24"/>
          <w:szCs w:val="24"/>
        </w:rPr>
      </w:pPr>
      <w:r w:rsidRPr="00470148">
        <w:rPr>
          <w:rFonts w:ascii="Arial" w:eastAsia="Arial" w:hAnsi="Arial" w:cs="Arial"/>
          <w:b/>
          <w:color w:val="FB7100"/>
          <w:sz w:val="24"/>
          <w:szCs w:val="24"/>
        </w:rPr>
        <w:t xml:space="preserve">Get a 10% discount on the </w:t>
      </w:r>
      <w:r w:rsidRPr="00470148">
        <w:rPr>
          <w:rFonts w:ascii="Arial" w:eastAsia="Arial" w:hAnsi="Arial" w:cs="Arial"/>
          <w:b/>
          <w:color w:val="FB7100"/>
          <w:sz w:val="24"/>
          <w:szCs w:val="24"/>
          <w:u w:val="single"/>
        </w:rPr>
        <w:t>Full Conference fee or Day rate</w:t>
      </w:r>
      <w:r w:rsidRPr="00470148">
        <w:rPr>
          <w:rFonts w:ascii="Arial" w:eastAsia="Arial" w:hAnsi="Arial" w:cs="Arial"/>
          <w:b/>
          <w:color w:val="FB7100"/>
          <w:sz w:val="24"/>
          <w:szCs w:val="24"/>
        </w:rPr>
        <w:t xml:space="preserve"> if you book before </w:t>
      </w:r>
      <w:r w:rsidR="00470148" w:rsidRPr="00470148">
        <w:rPr>
          <w:rFonts w:ascii="Arial" w:eastAsia="Arial" w:hAnsi="Arial" w:cs="Arial"/>
          <w:b/>
          <w:color w:val="FB7100"/>
          <w:sz w:val="24"/>
          <w:szCs w:val="24"/>
        </w:rPr>
        <w:t>24</w:t>
      </w:r>
      <w:r w:rsidR="00470148" w:rsidRPr="00470148">
        <w:rPr>
          <w:rFonts w:ascii="Arial" w:eastAsia="Arial" w:hAnsi="Arial" w:cs="Arial"/>
          <w:b/>
          <w:color w:val="FB7100"/>
          <w:sz w:val="24"/>
          <w:szCs w:val="24"/>
          <w:vertAlign w:val="superscript"/>
        </w:rPr>
        <w:t>th</w:t>
      </w:r>
      <w:r w:rsidR="00470148" w:rsidRPr="00470148">
        <w:rPr>
          <w:rFonts w:ascii="Arial" w:eastAsia="Arial" w:hAnsi="Arial" w:cs="Arial"/>
          <w:b/>
          <w:color w:val="FB7100"/>
          <w:sz w:val="24"/>
          <w:szCs w:val="24"/>
        </w:rPr>
        <w:t xml:space="preserve"> May 2019</w:t>
      </w:r>
    </w:p>
    <w:p w14:paraId="59348110" w14:textId="77777777" w:rsidR="00E57FB2" w:rsidRDefault="00E57FB2">
      <w:pPr>
        <w:rPr>
          <w:rFonts w:ascii="Arial" w:eastAsia="Arial" w:hAnsi="Arial" w:cs="Arial"/>
          <w:color w:val="FF0000"/>
          <w:sz w:val="8"/>
          <w:szCs w:val="8"/>
        </w:rPr>
      </w:pPr>
    </w:p>
    <w:p w14:paraId="4E48371A" w14:textId="14D5C0FF" w:rsidR="00E57FB2" w:rsidRDefault="001022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18"/>
          <w:szCs w:val="18"/>
        </w:rPr>
      </w:pPr>
      <w:r w:rsidRPr="00102230">
        <w:rPr>
          <w:rFonts w:ascii="Arial" w:eastAsia="Arial" w:hAnsi="Arial" w:cs="Arial"/>
          <w:b/>
          <w:color w:val="000000"/>
          <w:sz w:val="20"/>
          <w:szCs w:val="20"/>
        </w:rPr>
        <w:t>Our preferred payment method is Eventbrite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please visit SHCG Website to follow the link to pay securely online using the Eventbrite booking system. If you are unable to use Eventbrite </w:t>
      </w:r>
      <w:r w:rsidR="007F0564">
        <w:rPr>
          <w:rFonts w:ascii="Arial" w:eastAsia="Arial" w:hAnsi="Arial" w:cs="Arial"/>
          <w:color w:val="000000"/>
          <w:sz w:val="20"/>
          <w:szCs w:val="20"/>
        </w:rPr>
        <w:t xml:space="preserve">and require an invoice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A035CD">
        <w:rPr>
          <w:rFonts w:ascii="Arial" w:eastAsia="Arial" w:hAnsi="Arial" w:cs="Arial"/>
          <w:color w:val="000000"/>
          <w:sz w:val="20"/>
          <w:szCs w:val="20"/>
        </w:rPr>
        <w:t>lease return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this form</w:t>
      </w:r>
      <w:r w:rsidR="00A035CD">
        <w:rPr>
          <w:rFonts w:ascii="Arial" w:eastAsia="Arial" w:hAnsi="Arial" w:cs="Arial"/>
          <w:color w:val="000000"/>
          <w:sz w:val="20"/>
          <w:szCs w:val="20"/>
        </w:rPr>
        <w:t xml:space="preserve"> along with the payment form to: </w:t>
      </w:r>
      <w:r w:rsidR="00A035CD">
        <w:rPr>
          <w:rFonts w:ascii="Arial" w:eastAsia="Arial" w:hAnsi="Arial" w:cs="Arial"/>
          <w:b/>
          <w:color w:val="000000"/>
          <w:sz w:val="18"/>
          <w:szCs w:val="18"/>
        </w:rPr>
        <w:t xml:space="preserve">conferenceshcg@gmail.com </w:t>
      </w:r>
    </w:p>
    <w:p w14:paraId="4376B6B0" w14:textId="77777777" w:rsidR="00E57FB2" w:rsidRDefault="00E57FB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540" w:type="dxa"/>
        <w:tblInd w:w="57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5245"/>
      </w:tblGrid>
      <w:tr w:rsidR="00E57FB2" w14:paraId="766D2B55" w14:textId="77777777">
        <w:trPr>
          <w:trHeight w:val="1540"/>
        </w:trPr>
        <w:tc>
          <w:tcPr>
            <w:tcW w:w="5295" w:type="dxa"/>
          </w:tcPr>
          <w:p w14:paraId="3C4B5A66" w14:textId="77777777" w:rsidR="00E57FB2" w:rsidRDefault="00A035CD">
            <w:pPr>
              <w:pStyle w:val="Heading4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 – PERSONAL DETAILS</w:t>
            </w:r>
          </w:p>
          <w:p w14:paraId="31D7DA71" w14:textId="77777777" w:rsidR="00E57FB2" w:rsidRDefault="00A035CD">
            <w:pPr>
              <w:tabs>
                <w:tab w:val="left" w:pos="1076"/>
                <w:tab w:val="right" w:pos="1701"/>
                <w:tab w:val="right" w:pos="453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Title:</w:t>
            </w:r>
            <w:r>
              <w:rPr>
                <w:rFonts w:ascii="Arial" w:eastAsia="Arial" w:hAnsi="Arial" w:cs="Arial"/>
                <w:b/>
              </w:rPr>
              <w:tab/>
              <w:t xml:space="preserve">  Forename: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0E3DD4B" w14:textId="77777777" w:rsidR="00E57FB2" w:rsidRDefault="00A035CD">
            <w:pPr>
              <w:tabs>
                <w:tab w:val="right" w:pos="453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  <w:r>
              <w:rPr>
                <w:rFonts w:ascii="Arial" w:eastAsia="Arial" w:hAnsi="Arial" w:cs="Arial"/>
              </w:rPr>
              <w:tab/>
            </w:r>
          </w:p>
          <w:p w14:paraId="00AD6196" w14:textId="77777777" w:rsidR="00E57FB2" w:rsidRDefault="00A035CD">
            <w:pPr>
              <w:tabs>
                <w:tab w:val="right" w:pos="453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14:paraId="16857B15" w14:textId="77777777" w:rsidR="00E57FB2" w:rsidRDefault="00A035CD">
            <w:pPr>
              <w:tabs>
                <w:tab w:val="right" w:pos="453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14:paraId="19CF81F7" w14:textId="77777777" w:rsidR="00E57FB2" w:rsidRDefault="00A035CD">
            <w:pPr>
              <w:tabs>
                <w:tab w:val="right" w:pos="4536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Postcode: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245" w:type="dxa"/>
          </w:tcPr>
          <w:p w14:paraId="48B99B96" w14:textId="77777777" w:rsidR="00E57FB2" w:rsidRDefault="00E57FB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392AA31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5"/>
              </w:tabs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Surname: 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7C97C9C0" w14:textId="77777777" w:rsidR="00E57FB2" w:rsidRDefault="00A035CD">
            <w:pPr>
              <w:tabs>
                <w:tab w:val="right" w:pos="4995"/>
                <w:tab w:val="right" w:pos="1020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place: </w:t>
            </w:r>
            <w:r>
              <w:rPr>
                <w:rFonts w:ascii="Arial" w:eastAsia="Arial" w:hAnsi="Arial" w:cs="Arial"/>
              </w:rPr>
              <w:tab/>
            </w:r>
          </w:p>
          <w:p w14:paraId="6623D48B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5"/>
                <w:tab w:val="right" w:pos="10206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Job title: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79DB3D6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5"/>
                <w:tab w:val="right" w:pos="10206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address: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808DC54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5"/>
                <w:tab w:val="right" w:pos="10206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handle (if applicable) …………………………</w:t>
            </w:r>
          </w:p>
          <w:p w14:paraId="16F95637" w14:textId="77777777" w:rsidR="00E57FB2" w:rsidRDefault="00A035CD">
            <w:pPr>
              <w:tabs>
                <w:tab w:val="right" w:pos="4995"/>
                <w:tab w:val="right" w:pos="10206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14:paraId="5524544A" w14:textId="2334DC20" w:rsidR="00E57FB2" w:rsidRDefault="00C97CA1">
      <w:pPr>
        <w:pBdr>
          <w:top w:val="single" w:sz="4" w:space="4" w:color="000000"/>
        </w:pBdr>
        <w:rPr>
          <w:rFonts w:ascii="Arial" w:eastAsia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F4FF28" wp14:editId="55A6DF6D">
                <wp:simplePos x="0" y="0"/>
                <wp:positionH relativeFrom="column">
                  <wp:posOffset>3624591</wp:posOffset>
                </wp:positionH>
                <wp:positionV relativeFrom="paragraph">
                  <wp:posOffset>5397968</wp:posOffset>
                </wp:positionV>
                <wp:extent cx="2430585" cy="543365"/>
                <wp:effectExtent l="0" t="0" r="82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585" cy="54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29C13" w14:textId="77777777" w:rsidR="00E57FB2" w:rsidRPr="00470148" w:rsidRDefault="00A035CD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70148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GRAND TOTAL TO PAY</w:t>
                            </w:r>
                          </w:p>
                          <w:p w14:paraId="00AA71A1" w14:textId="77777777" w:rsidR="00E57FB2" w:rsidRPr="00470148" w:rsidRDefault="00A035CD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7014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£ </w:t>
                            </w:r>
                            <w:r w:rsidRPr="00470148">
                              <w:rPr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5D5D02F" w14:textId="77777777" w:rsidR="00E57FB2" w:rsidRDefault="00E57FB2">
                            <w:pPr>
                              <w:textDirection w:val="btLr"/>
                            </w:pPr>
                          </w:p>
                          <w:p w14:paraId="16A05260" w14:textId="77777777" w:rsidR="00E57FB2" w:rsidRDefault="00E57FB2">
                            <w:pPr>
                              <w:textDirection w:val="btLr"/>
                            </w:pPr>
                          </w:p>
                          <w:p w14:paraId="1F84EDCD" w14:textId="77777777" w:rsidR="00E57FB2" w:rsidRDefault="00E57F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4FF28" id="Rectangle 1" o:spid="_x0000_s1026" style="position:absolute;margin-left:285.4pt;margin-top:425.05pt;width:191.4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829C13" w14:textId="77777777" w:rsidR="00E57FB2" w:rsidRPr="00470148" w:rsidRDefault="00A035CD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70148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GRAND TOTAL TO PAY</w:t>
                      </w:r>
                    </w:p>
                    <w:p w14:paraId="00AA71A1" w14:textId="77777777" w:rsidR="00E57FB2" w:rsidRPr="00470148" w:rsidRDefault="00A035CD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7014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£ </w:t>
                      </w:r>
                      <w:r w:rsidRPr="00470148">
                        <w:rPr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</w:p>
                    <w:p w14:paraId="25D5D02F" w14:textId="77777777" w:rsidR="00E57FB2" w:rsidRDefault="00E57FB2">
                      <w:pPr>
                        <w:textDirection w:val="btLr"/>
                      </w:pPr>
                    </w:p>
                    <w:p w14:paraId="16A05260" w14:textId="77777777" w:rsidR="00E57FB2" w:rsidRDefault="00E57FB2">
                      <w:pPr>
                        <w:textDirection w:val="btLr"/>
                      </w:pPr>
                    </w:p>
                    <w:p w14:paraId="1F84EDCD" w14:textId="77777777" w:rsidR="00E57FB2" w:rsidRDefault="00E57F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035CD">
        <w:rPr>
          <w:rFonts w:ascii="Arial" w:eastAsia="Arial" w:hAnsi="Arial" w:cs="Arial"/>
          <w:b/>
        </w:rPr>
        <w:t>SECTION 2 – CONFERENCE REGISTRATION</w:t>
      </w:r>
      <w:r w:rsidR="00A035CD">
        <w:rPr>
          <w:rFonts w:ascii="Arial" w:eastAsia="Arial" w:hAnsi="Arial" w:cs="Arial"/>
        </w:rPr>
        <w:t xml:space="preserve"> </w:t>
      </w:r>
    </w:p>
    <w:tbl>
      <w:tblPr>
        <w:tblStyle w:val="a1"/>
        <w:tblW w:w="10540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311"/>
        <w:gridCol w:w="5229"/>
      </w:tblGrid>
      <w:tr w:rsidR="00E57FB2" w14:paraId="0A87B262" w14:textId="77777777">
        <w:trPr>
          <w:trHeight w:val="7660"/>
        </w:trPr>
        <w:tc>
          <w:tcPr>
            <w:tcW w:w="5311" w:type="dxa"/>
          </w:tcPr>
          <w:p w14:paraId="6DC270D3" w14:textId="77777777" w:rsidR="00E57FB2" w:rsidRDefault="00E57FB2">
            <w:pPr>
              <w:tabs>
                <w:tab w:val="left" w:pos="3344"/>
              </w:tabs>
              <w:rPr>
                <w:rFonts w:ascii="Arial" w:eastAsia="Arial" w:hAnsi="Arial" w:cs="Arial"/>
                <w:sz w:val="8"/>
                <w:szCs w:val="8"/>
              </w:rPr>
            </w:pPr>
          </w:p>
          <w:p w14:paraId="576F359A" w14:textId="77777777" w:rsidR="00E57FB2" w:rsidRDefault="00A035CD">
            <w:pPr>
              <w:tabs>
                <w:tab w:val="left" w:pos="3344"/>
              </w:tabs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FULL RESIDENTIAL PACKAGE</w:t>
            </w:r>
          </w:p>
          <w:p w14:paraId="606844F6" w14:textId="6B08317C" w:rsidR="00E57FB2" w:rsidRDefault="00A035CD">
            <w:pPr>
              <w:rPr>
                <w:rFonts w:ascii="Arial" w:eastAsia="Arial" w:hAnsi="Arial" w:cs="Arial"/>
                <w:color w:val="0505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>Two</w:t>
            </w:r>
            <w:r w:rsidR="00FF36B4">
              <w:rPr>
                <w:rFonts w:ascii="Arial" w:eastAsia="Arial" w:hAnsi="Arial" w:cs="Arial"/>
                <w:color w:val="0505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day conference package including lunches and day time refreshments, </w:t>
            </w:r>
            <w:r>
              <w:rPr>
                <w:rFonts w:ascii="Arial" w:eastAsia="Arial" w:hAnsi="Arial" w:cs="Arial"/>
                <w:b/>
                <w:color w:val="050505"/>
                <w:sz w:val="20"/>
                <w:szCs w:val="20"/>
              </w:rPr>
              <w:t>one night</w:t>
            </w: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 B&amp;B accommodation in </w:t>
            </w:r>
            <w:r w:rsidR="008F5B22">
              <w:rPr>
                <w:rFonts w:ascii="Arial" w:eastAsia="Arial" w:hAnsi="Arial" w:cs="Arial"/>
                <w:color w:val="050505"/>
                <w:sz w:val="20"/>
                <w:szCs w:val="20"/>
              </w:rPr>
              <w:t>Edinburgh</w:t>
            </w: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, and an evening meal at </w:t>
            </w:r>
            <w:proofErr w:type="spellStart"/>
            <w:r w:rsidR="008F5B22">
              <w:rPr>
                <w:rFonts w:ascii="Arial" w:eastAsia="Arial" w:hAnsi="Arial" w:cs="Arial"/>
                <w:color w:val="050505"/>
                <w:sz w:val="20"/>
                <w:szCs w:val="20"/>
              </w:rPr>
              <w:t>Howies</w:t>
            </w:r>
            <w:proofErr w:type="spellEnd"/>
            <w:r w:rsidR="008F5B22">
              <w:rPr>
                <w:rFonts w:ascii="Arial" w:eastAsia="Arial" w:hAnsi="Arial" w:cs="Arial"/>
                <w:color w:val="050505"/>
                <w:sz w:val="20"/>
                <w:szCs w:val="20"/>
              </w:rPr>
              <w:t>, Victoria Street,</w:t>
            </w:r>
            <w:r w:rsidR="00FF36B4"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 Edinburgh</w:t>
            </w:r>
            <w:r w:rsidR="008F5B22"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>(</w:t>
            </w:r>
            <w:r w:rsidR="008F5B22"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starter and </w:t>
            </w:r>
            <w:r>
              <w:rPr>
                <w:rFonts w:ascii="Arial" w:eastAsia="Arial" w:hAnsi="Arial" w:cs="Arial"/>
                <w:color w:val="050505"/>
                <w:sz w:val="20"/>
                <w:szCs w:val="20"/>
              </w:rPr>
              <w:t>main course food only, service and drinks not included).</w:t>
            </w:r>
            <w:r w:rsidR="00FF36B4">
              <w:rPr>
                <w:rFonts w:ascii="Arial" w:eastAsia="Arial" w:hAnsi="Arial" w:cs="Arial"/>
                <w:color w:val="050505"/>
                <w:sz w:val="20"/>
                <w:szCs w:val="20"/>
              </w:rPr>
              <w:t xml:space="preserve"> Please note accommodation spaces are limited and we advise delegates to book early to guarantee a space.</w:t>
            </w:r>
          </w:p>
          <w:p w14:paraId="1B2A806A" w14:textId="77777777" w:rsidR="00E57FB2" w:rsidRDefault="00E57FB2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88D1D54" w14:textId="77777777" w:rsidR="00E57FB2" w:rsidRDefault="00A035CD">
            <w:pPr>
              <w:tabs>
                <w:tab w:val="left" w:pos="334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tick boxes</w:t>
            </w:r>
          </w:p>
          <w:p w14:paraId="68AAE98B" w14:textId="77777777" w:rsidR="00E57FB2" w:rsidRDefault="00E57FB2">
            <w:pPr>
              <w:tabs>
                <w:tab w:val="left" w:pos="3344"/>
                <w:tab w:val="left" w:pos="4478"/>
              </w:tabs>
              <w:rPr>
                <w:rFonts w:ascii="Arial" w:eastAsia="Arial" w:hAnsi="Arial" w:cs="Arial"/>
                <w:sz w:val="12"/>
                <w:szCs w:val="12"/>
              </w:rPr>
            </w:pPr>
          </w:p>
          <w:p w14:paraId="7FCE6504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Full fee - SHCG members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£2</w:t>
            </w:r>
            <w:r w:rsidR="004701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2C063D65" w14:textId="77777777" w:rsidR="00E57FB2" w:rsidRDefault="00E57F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66E17BF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Additional charge for non-members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£18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bookmarkStart w:id="2" w:name="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4891BBE0" w14:textId="77777777" w:rsidR="00E57FB2" w:rsidRDefault="00E57FB2"/>
          <w:p w14:paraId="19E150C7" w14:textId="77777777" w:rsidR="00E57FB2" w:rsidRDefault="00A03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OPTIONAL EXTRA NIGHT’S ACCOMMODATION</w:t>
            </w:r>
          </w:p>
          <w:p w14:paraId="73E491F2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Wednesday night accommodation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£48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☐</w:t>
            </w:r>
          </w:p>
          <w:p w14:paraId="22BFDED6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Friday night accommodation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£56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☐</w:t>
            </w:r>
          </w:p>
          <w:p w14:paraId="35D47D34" w14:textId="77777777" w:rsidR="00E57FB2" w:rsidRDefault="00E57FB2"/>
          <w:p w14:paraId="33D3F5FA" w14:textId="77777777" w:rsidR="00E57FB2" w:rsidRDefault="00A03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“FULL RES” TOTAL TO PAY               £   ____</w:t>
            </w:r>
          </w:p>
          <w:p w14:paraId="6590599A" w14:textId="77777777" w:rsidR="00E57FB2" w:rsidRDefault="00E57FB2"/>
          <w:p w14:paraId="6DCA445B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4"/>
                <w:tab w:val="left" w:pos="4195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NON-RESIDENTIAL PACKAGES</w:t>
            </w:r>
          </w:p>
          <w:p w14:paraId="6BEF2C97" w14:textId="77777777" w:rsidR="00C97CA1" w:rsidRDefault="00A035CD" w:rsidP="00C97CA1">
            <w:pPr>
              <w:tabs>
                <w:tab w:val="left" w:pos="334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 fees include lunch, refreshments and any </w:t>
            </w:r>
            <w:r w:rsidR="00FF36B4">
              <w:rPr>
                <w:rFonts w:ascii="Arial" w:eastAsia="Arial" w:hAnsi="Arial" w:cs="Arial"/>
                <w:sz w:val="20"/>
                <w:szCs w:val="20"/>
              </w:rPr>
              <w:t>venue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36B4">
              <w:rPr>
                <w:rFonts w:ascii="Arial" w:eastAsia="Arial" w:hAnsi="Arial" w:cs="Arial"/>
                <w:sz w:val="20"/>
                <w:szCs w:val="20"/>
              </w:rPr>
              <w:t>access/tours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6BF53253" w14:textId="5776B182" w:rsidR="00E57FB2" w:rsidRPr="00C97CA1" w:rsidRDefault="00A035CD" w:rsidP="00C97CA1">
            <w:pPr>
              <w:tabs>
                <w:tab w:val="left" w:pos="334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Thursday 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  <w:r w:rsidR="00C97CA1" w:rsidRPr="00C97CA1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h 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day fee                £1</w:t>
            </w:r>
            <w:r w:rsidR="004701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 xml:space="preserve">          </w:t>
            </w:r>
            <w:bookmarkStart w:id="3" w:name="1fob9te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 xml:space="preserve">Thursday evening dinner                 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£</w:t>
            </w:r>
            <w:r w:rsidR="004701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 xml:space="preserve">          </w:t>
            </w: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 xml:space="preserve">Friday 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  <w:r w:rsidR="00C97CA1" w:rsidRPr="00C97CA1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July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day fee            </w:t>
            </w:r>
            <w:r w:rsidR="00C97C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£1</w:t>
            </w:r>
            <w:r w:rsidR="004701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 xml:space="preserve">          </w:t>
            </w:r>
            <w:bookmarkStart w:id="5" w:name="2et92p0" w:colFirst="0" w:colLast="0"/>
            <w:bookmarkEnd w:id="5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3898787D" w14:textId="77777777" w:rsidR="00E57FB2" w:rsidRDefault="00E57F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2FD69E" w14:textId="250F603F" w:rsidR="00E57FB2" w:rsidRPr="00FF36B4" w:rsidRDefault="00A035CD" w:rsidP="00FF36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1"/>
                <w:tab w:val="left" w:pos="447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Additional charge for non-members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£18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bookmarkStart w:id="6" w:name="tyjcwt" w:colFirst="0" w:colLast="0"/>
            <w:bookmarkEnd w:id="6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49FE5AC8" w14:textId="59EC1AD7" w:rsidR="00E57FB2" w:rsidRDefault="00A03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“NON RES” TOTAL TO PAY                 £   ____</w:t>
            </w:r>
          </w:p>
        </w:tc>
        <w:tc>
          <w:tcPr>
            <w:tcW w:w="5229" w:type="dxa"/>
          </w:tcPr>
          <w:p w14:paraId="3DED8FF6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IMPORTANT NOTES</w:t>
            </w:r>
          </w:p>
          <w:p w14:paraId="5DB89A05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F9A0DD" w14:textId="77777777" w:rsidR="00E57FB2" w:rsidRDefault="00A035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tabs>
                <w:tab w:val="left" w:pos="3703"/>
                <w:tab w:val="left" w:pos="3969"/>
                <w:tab w:val="left" w:pos="4270"/>
                <w:tab w:val="left" w:pos="4536"/>
                <w:tab w:val="left" w:pos="6804"/>
              </w:tabs>
              <w:ind w:right="38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DEADLINE FOR BOOKINGS - All forms must be received no later than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Friday </w:t>
            </w:r>
            <w:r w:rsidR="00470148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14</w:t>
            </w:r>
            <w:r w:rsidR="00470148" w:rsidRPr="00470148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 June 201</w:t>
            </w:r>
            <w:r w:rsidR="00470148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 5pm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 </w:t>
            </w:r>
          </w:p>
          <w:p w14:paraId="3C9CF91B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0D4AD6" w14:textId="160AEB19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Bookings will be accepted and confirmed only when full payment has been received. Invoices can be produced if necessary. </w:t>
            </w:r>
            <w:r w:rsidR="00C97CA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Please add </w:t>
            </w:r>
            <w:hyperlink r:id="rId8">
              <w:r w:rsidR="00C97CA1" w:rsidRPr="00470148"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t>conferenceshcg@gmail.com</w:t>
              </w:r>
            </w:hyperlink>
            <w:r w:rsidR="00C97CA1" w:rsidRPr="0047014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C97CA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to your safe sender list.  </w:t>
            </w:r>
          </w:p>
          <w:p w14:paraId="31FCDF44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E005B" w14:textId="77777777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limited number of en-suite rooms have been booked in the </w:t>
            </w:r>
            <w:r w:rsidR="0067248D">
              <w:rPr>
                <w:rFonts w:ascii="Arial" w:eastAsia="Arial" w:hAnsi="Arial" w:cs="Arial"/>
                <w:sz w:val="18"/>
                <w:szCs w:val="18"/>
              </w:rPr>
              <w:t>Student Housing Company, Canal Point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Rooms will be allocated on a first-come-first-served basis. </w:t>
            </w:r>
          </w:p>
          <w:p w14:paraId="2D3075EE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90141" w14:textId="5DF9D97F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  <w:r w:rsidR="00470148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members of SHCG will be charged an additional £18. This will give you </w:t>
            </w:r>
            <w:r w:rsidR="00C97CA1">
              <w:rPr>
                <w:rFonts w:ascii="Arial" w:eastAsia="Arial" w:hAnsi="Arial" w:cs="Arial"/>
                <w:sz w:val="18"/>
                <w:szCs w:val="18"/>
              </w:rPr>
              <w:t>a digital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membership for the year ahead.</w:t>
            </w:r>
          </w:p>
          <w:p w14:paraId="3B21F3A1" w14:textId="32D28063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more details see </w:t>
            </w:r>
            <w:hyperlink r:id="rId9" w:history="1">
              <w:r w:rsidRPr="00C97CA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shcg.org.uk/</w:t>
              </w:r>
              <w:proofErr w:type="spellStart"/>
              <w:r w:rsidRPr="00C97CA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joinshcg</w:t>
              </w:r>
              <w:proofErr w:type="spellEnd"/>
            </w:hyperlink>
          </w:p>
          <w:p w14:paraId="208C393D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7C9328" w14:textId="77777777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C97CA1">
              <w:rPr>
                <w:rFonts w:ascii="Arial" w:eastAsia="Arial" w:hAnsi="Arial" w:cs="Arial"/>
                <w:b/>
                <w:color w:val="FB7100"/>
                <w:sz w:val="18"/>
                <w:szCs w:val="18"/>
              </w:rPr>
              <w:t xml:space="preserve">One free place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the full residential package will be granted to a delegate who has never attended an SHCG Event before.</w:t>
            </w:r>
          </w:p>
          <w:p w14:paraId="6FFE4C57" w14:textId="3BE9ECD5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Contact </w:t>
            </w:r>
            <w:hyperlink r:id="rId10">
              <w:r w:rsidRPr="00470148"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t>conferenceshcg@gmail.com</w:t>
              </w:r>
            </w:hyperlink>
            <w:r w:rsidRPr="0047014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for an application form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9C3946E" w14:textId="77777777" w:rsidR="00E57FB2" w:rsidRDefault="00A035CD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Free place application deadline is </w:t>
            </w:r>
            <w:r w:rsidR="0067248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17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67248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May 2019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5pm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2F21E5F3" w14:textId="77777777" w:rsidR="00E57FB2" w:rsidRDefault="00E57FB2">
            <w:pPr>
              <w:shd w:val="clear" w:color="auto" w:fill="E0E0E0"/>
              <w:tabs>
                <w:tab w:val="left" w:pos="334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7F78A3" w14:textId="77777777" w:rsidR="00E57FB2" w:rsidRDefault="00A035CD">
            <w:pP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Unless specified, the name given will be used for the delegate badges and attendees list.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you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do not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wish your name, email address, affiliation and twitter handle to appear on the list, please tick this box </w:t>
            </w:r>
            <w:bookmarkStart w:id="7" w:name="3dy6vkm" w:colFirst="0" w:colLast="0"/>
            <w:bookmarkEnd w:id="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2F43EB7E" w14:textId="77777777" w:rsidR="00E57FB2" w:rsidRDefault="00E57FB2">
            <w:pP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AE184A" w14:textId="46661EE5" w:rsidR="00E57FB2" w:rsidRDefault="00A035CD">
            <w:pP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Delegate information may be </w:t>
            </w:r>
            <w:r w:rsidR="00C97CA1">
              <w:rPr>
                <w:rFonts w:ascii="Arial" w:eastAsia="Arial" w:hAnsi="Arial" w:cs="Arial"/>
                <w:color w:val="000000"/>
                <w:sz w:val="18"/>
                <w:szCs w:val="18"/>
              </w:rPr>
              <w:t>shared with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our conference sponsors. If you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do 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wish your name, email address and affiliation to be used in this way, please tick this box ☐</w:t>
            </w:r>
          </w:p>
          <w:p w14:paraId="40E6AEB7" w14:textId="77777777" w:rsidR="00E57FB2" w:rsidRDefault="00E57FB2">
            <w:pP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C98888" w14:textId="2B92362B" w:rsidR="00E57FB2" w:rsidRDefault="00A035CD">
            <w:pPr>
              <w:shd w:val="clear" w:color="auto" w:fill="E0E0E0"/>
              <w:tabs>
                <w:tab w:val="left" w:pos="3703"/>
                <w:tab w:val="left" w:pos="3987"/>
                <w:tab w:val="left" w:pos="4270"/>
                <w:tab w:val="left" w:pos="4554"/>
                <w:tab w:val="left" w:pos="6804"/>
              </w:tabs>
              <w:ind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 receipt of your booking form and payment we will send you an email to confirm your registration.</w:t>
            </w:r>
          </w:p>
        </w:tc>
      </w:tr>
    </w:tbl>
    <w:p w14:paraId="12D31F83" w14:textId="60BCE692" w:rsidR="00E57FB2" w:rsidRDefault="00A035CD">
      <w:pPr>
        <w:pStyle w:val="Heading4"/>
        <w:pBdr>
          <w:top w:val="single" w:sz="8" w:space="1" w:color="000000"/>
        </w:pBdr>
      </w:pPr>
      <w:r>
        <w:lastRenderedPageBreak/>
        <w:t>Delegate requirements: (e.g. dietary needs/ access needs)</w:t>
      </w:r>
    </w:p>
    <w:p w14:paraId="49E65910" w14:textId="75F449C8" w:rsidR="00FF36B4" w:rsidRDefault="00FF36B4" w:rsidP="00FF36B4">
      <w:r>
        <w:t>Please detail any dietary/allergy information and any access requirements in the below space.</w:t>
      </w:r>
    </w:p>
    <w:p w14:paraId="2FBA3AEB" w14:textId="16731BCC" w:rsidR="00FF36B4" w:rsidRDefault="00FF36B4" w:rsidP="00FF36B4"/>
    <w:p w14:paraId="58FE0D17" w14:textId="25491D19" w:rsidR="00FF36B4" w:rsidRDefault="00FF36B4" w:rsidP="00FF36B4"/>
    <w:p w14:paraId="00EE1796" w14:textId="490B7E41" w:rsidR="00FF36B4" w:rsidRDefault="00FF36B4" w:rsidP="00FF36B4"/>
    <w:p w14:paraId="58F75642" w14:textId="23B514B2" w:rsidR="00FF36B4" w:rsidRDefault="00FF36B4" w:rsidP="00FF36B4"/>
    <w:p w14:paraId="74E7A7A9" w14:textId="7617E4AB" w:rsidR="00FF36B4" w:rsidRDefault="00FF36B4" w:rsidP="00FF36B4"/>
    <w:p w14:paraId="0DAC7214" w14:textId="2BA129C8" w:rsidR="00FF36B4" w:rsidRDefault="00FF36B4" w:rsidP="00FF36B4"/>
    <w:p w14:paraId="60CCA031" w14:textId="252A5D08" w:rsidR="00FF36B4" w:rsidRDefault="00FF36B4" w:rsidP="00FF36B4"/>
    <w:p w14:paraId="653FBE97" w14:textId="597F9A05" w:rsidR="00FF36B4" w:rsidRDefault="00FF36B4" w:rsidP="00FF36B4"/>
    <w:p w14:paraId="0F4492A1" w14:textId="54B9D1AD" w:rsidR="00FF36B4" w:rsidRDefault="00FF36B4" w:rsidP="00FF36B4"/>
    <w:p w14:paraId="77ADB39C" w14:textId="5DD058BD" w:rsidR="00FF36B4" w:rsidRDefault="00FF36B4" w:rsidP="00FF36B4"/>
    <w:p w14:paraId="1CE92840" w14:textId="37B9CDB5" w:rsidR="00FF36B4" w:rsidRDefault="00FF36B4" w:rsidP="00FF36B4"/>
    <w:p w14:paraId="6E1563E8" w14:textId="77777777" w:rsidR="00FF36B4" w:rsidRPr="00FF36B4" w:rsidRDefault="00FF36B4" w:rsidP="00FF36B4"/>
    <w:p w14:paraId="79552EDE" w14:textId="77777777" w:rsidR="00470148" w:rsidRDefault="00470148"/>
    <w:p w14:paraId="53F3FCCC" w14:textId="77777777" w:rsidR="00470148" w:rsidRDefault="00470148"/>
    <w:p w14:paraId="52360B94" w14:textId="77777777" w:rsidR="00470148" w:rsidRDefault="00470148"/>
    <w:p w14:paraId="7E671510" w14:textId="77777777" w:rsidR="00470148" w:rsidRDefault="00470148"/>
    <w:p w14:paraId="53A00105" w14:textId="77777777" w:rsidR="00470148" w:rsidRDefault="00470148"/>
    <w:p w14:paraId="3C54008C" w14:textId="77777777" w:rsidR="00470148" w:rsidRDefault="00470148"/>
    <w:p w14:paraId="7DA5CBA1" w14:textId="77777777" w:rsidR="00470148" w:rsidRDefault="00470148"/>
    <w:p w14:paraId="5C81D859" w14:textId="77777777" w:rsidR="00470148" w:rsidRDefault="00470148"/>
    <w:p w14:paraId="7C55A7B8" w14:textId="77777777" w:rsidR="00470148" w:rsidRDefault="00470148"/>
    <w:p w14:paraId="7D10326E" w14:textId="77777777" w:rsidR="00470148" w:rsidRDefault="00470148"/>
    <w:p w14:paraId="716B9813" w14:textId="77777777" w:rsidR="00470148" w:rsidRDefault="00470148"/>
    <w:p w14:paraId="47B60351" w14:textId="77777777" w:rsidR="00470148" w:rsidRDefault="00470148"/>
    <w:p w14:paraId="4C039040" w14:textId="77777777" w:rsidR="00470148" w:rsidRDefault="00470148"/>
    <w:p w14:paraId="1E1D8136" w14:textId="6CF2B1E8" w:rsidR="00FF36B4" w:rsidRDefault="00FF36B4" w:rsidP="00FF36B4"/>
    <w:p w14:paraId="35A00173" w14:textId="7F84B638" w:rsidR="00FF36B4" w:rsidRDefault="00FF36B4" w:rsidP="00FF36B4"/>
    <w:p w14:paraId="214F7510" w14:textId="004A9DE4" w:rsidR="00C97CA1" w:rsidRDefault="00C97CA1" w:rsidP="00FF36B4"/>
    <w:p w14:paraId="4997D459" w14:textId="60BA2DBA" w:rsidR="00C97CA1" w:rsidRDefault="00C97CA1" w:rsidP="00FF36B4"/>
    <w:p w14:paraId="6179272A" w14:textId="7FE053FD" w:rsidR="00C97CA1" w:rsidRDefault="00C97CA1" w:rsidP="00FF36B4"/>
    <w:p w14:paraId="5C031A07" w14:textId="7E0A67F7" w:rsidR="00C97CA1" w:rsidRDefault="00C97CA1" w:rsidP="00FF36B4"/>
    <w:p w14:paraId="70435E5F" w14:textId="6388553A" w:rsidR="00C97CA1" w:rsidRDefault="00C97CA1" w:rsidP="00FF36B4"/>
    <w:p w14:paraId="003A6F83" w14:textId="5CD4951B" w:rsidR="00C97CA1" w:rsidRDefault="00C97CA1" w:rsidP="00FF36B4"/>
    <w:p w14:paraId="62692691" w14:textId="76F97744" w:rsidR="00C97CA1" w:rsidRDefault="00C97CA1" w:rsidP="00FF36B4"/>
    <w:p w14:paraId="5B616FCD" w14:textId="440AEE4E" w:rsidR="00C97CA1" w:rsidRDefault="00C97CA1" w:rsidP="00FF36B4"/>
    <w:p w14:paraId="7264F036" w14:textId="25604B91" w:rsidR="00C97CA1" w:rsidRDefault="00C97CA1" w:rsidP="00FF36B4"/>
    <w:p w14:paraId="7A3FCE91" w14:textId="7CE48928" w:rsidR="00C97CA1" w:rsidRDefault="00C97CA1" w:rsidP="00FF36B4"/>
    <w:p w14:paraId="666EC6BB" w14:textId="42CACFDF" w:rsidR="00C97CA1" w:rsidRDefault="00C97CA1" w:rsidP="00FF36B4"/>
    <w:p w14:paraId="799572FA" w14:textId="7568E045" w:rsidR="00C97CA1" w:rsidRDefault="00C97CA1" w:rsidP="00FF36B4"/>
    <w:p w14:paraId="5370B638" w14:textId="260B65A0" w:rsidR="00C97CA1" w:rsidRDefault="00C97CA1" w:rsidP="00FF36B4"/>
    <w:p w14:paraId="1E467874" w14:textId="1087BF01" w:rsidR="00C97CA1" w:rsidRDefault="00C97CA1" w:rsidP="00FF36B4"/>
    <w:p w14:paraId="42B73A11" w14:textId="0A3B7A91" w:rsidR="00C97CA1" w:rsidRDefault="00C97CA1" w:rsidP="00FF36B4"/>
    <w:p w14:paraId="26D9BEBB" w14:textId="0A76CC4D" w:rsidR="00C97CA1" w:rsidRDefault="00C97CA1" w:rsidP="00FF36B4"/>
    <w:p w14:paraId="0A885A93" w14:textId="2C078083" w:rsidR="00C97CA1" w:rsidRDefault="00C97CA1" w:rsidP="00FF36B4"/>
    <w:p w14:paraId="36D9E387" w14:textId="5FFA85E3" w:rsidR="00C97CA1" w:rsidRDefault="00C97CA1" w:rsidP="00FF36B4"/>
    <w:p w14:paraId="28EF391F" w14:textId="7C6F2410" w:rsidR="00C97CA1" w:rsidRDefault="00C97CA1" w:rsidP="00FF36B4"/>
    <w:p w14:paraId="4EC776CB" w14:textId="552522AF" w:rsidR="00C97CA1" w:rsidRDefault="00C97CA1" w:rsidP="00FF36B4"/>
    <w:p w14:paraId="0CB084B8" w14:textId="6AE044F5" w:rsidR="00C97CA1" w:rsidRDefault="00C97CA1" w:rsidP="00FF36B4"/>
    <w:p w14:paraId="38C25B19" w14:textId="132D9DBC" w:rsidR="00C97CA1" w:rsidRDefault="00C97CA1" w:rsidP="00FF36B4"/>
    <w:p w14:paraId="5808EBFE" w14:textId="6952600A" w:rsidR="00C97CA1" w:rsidRDefault="00C97CA1" w:rsidP="00FF36B4"/>
    <w:p w14:paraId="183B47A3" w14:textId="3537F030" w:rsidR="00C97CA1" w:rsidRDefault="00C97CA1" w:rsidP="00FF36B4"/>
    <w:p w14:paraId="3E062F37" w14:textId="0E4E194A" w:rsidR="00C97CA1" w:rsidRDefault="00C97CA1" w:rsidP="00FF36B4"/>
    <w:p w14:paraId="652CEA39" w14:textId="77777777" w:rsidR="00C97CA1" w:rsidRPr="00FF36B4" w:rsidRDefault="00C97CA1" w:rsidP="00FF36B4"/>
    <w:p w14:paraId="562BD318" w14:textId="77777777" w:rsidR="00FF36B4" w:rsidRDefault="00FF36B4">
      <w:pPr>
        <w:pStyle w:val="Heading4"/>
        <w:pBdr>
          <w:top w:val="single" w:sz="8" w:space="1" w:color="000000"/>
        </w:pBdr>
        <w:rPr>
          <w:sz w:val="22"/>
          <w:szCs w:val="22"/>
        </w:rPr>
      </w:pPr>
    </w:p>
    <w:p w14:paraId="07869C1E" w14:textId="45512CAD" w:rsidR="00E57FB2" w:rsidRDefault="00A035CD">
      <w:pPr>
        <w:pStyle w:val="Heading4"/>
        <w:pBdr>
          <w:top w:val="single" w:sz="8" w:space="1" w:color="000000"/>
        </w:pBdr>
        <w:rPr>
          <w:b w:val="0"/>
          <w:sz w:val="20"/>
          <w:szCs w:val="20"/>
        </w:rPr>
      </w:pPr>
      <w:r>
        <w:rPr>
          <w:sz w:val="22"/>
          <w:szCs w:val="22"/>
        </w:rPr>
        <w:t xml:space="preserve">SECTION 3 – YOUR PAYMENT </w:t>
      </w:r>
    </w:p>
    <w:p w14:paraId="521FDAC7" w14:textId="77777777" w:rsidR="00E57FB2" w:rsidRDefault="00A035CD">
      <w:pPr>
        <w:pStyle w:val="Heading4"/>
        <w:pBdr>
          <w:top w:val="single" w:sz="8" w:space="1" w:color="000000"/>
        </w:pBd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complete the Payment Form.</w:t>
      </w:r>
    </w:p>
    <w:p w14:paraId="2B18E0C2" w14:textId="77777777" w:rsidR="00E57FB2" w:rsidRDefault="00E57FB2">
      <w:pPr>
        <w:pStyle w:val="Heading2"/>
        <w:rPr>
          <w:sz w:val="18"/>
          <w:szCs w:val="18"/>
        </w:rPr>
      </w:pPr>
    </w:p>
    <w:p w14:paraId="74732B7E" w14:textId="77777777" w:rsidR="00E57FB2" w:rsidRDefault="00E57FB2">
      <w:pPr>
        <w:pBdr>
          <w:top w:val="single" w:sz="12" w:space="1" w:color="000000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15889BF" w14:textId="77777777" w:rsidR="00E57FB2" w:rsidRDefault="00A035CD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PAYMENT FORM </w:t>
      </w:r>
    </w:p>
    <w:p w14:paraId="3CA9195D" w14:textId="77777777" w:rsidR="00E57FB2" w:rsidRDefault="00E57FB2">
      <w:pPr>
        <w:tabs>
          <w:tab w:val="left" w:pos="3402"/>
          <w:tab w:val="left" w:pos="10206"/>
        </w:tabs>
        <w:rPr>
          <w:rFonts w:ascii="Arial" w:eastAsia="Arial" w:hAnsi="Arial" w:cs="Arial"/>
          <w:sz w:val="20"/>
          <w:szCs w:val="20"/>
        </w:rPr>
      </w:pPr>
    </w:p>
    <w:p w14:paraId="3E3EC85F" w14:textId="77777777" w:rsidR="00E57FB2" w:rsidRDefault="00E57FB2">
      <w:pPr>
        <w:tabs>
          <w:tab w:val="left" w:pos="3402"/>
          <w:tab w:val="left" w:pos="10206"/>
        </w:tabs>
        <w:rPr>
          <w:rFonts w:ascii="Arial" w:eastAsia="Arial" w:hAnsi="Arial" w:cs="Arial"/>
          <w:sz w:val="20"/>
          <w:szCs w:val="20"/>
        </w:rPr>
      </w:pPr>
    </w:p>
    <w:p w14:paraId="0999C3AD" w14:textId="77777777" w:rsidR="00E57FB2" w:rsidRDefault="00E57FB2">
      <w:pPr>
        <w:pBdr>
          <w:top w:val="single" w:sz="12" w:space="1" w:color="000000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rPr>
          <w:rFonts w:ascii="Arial" w:eastAsia="Arial" w:hAnsi="Arial" w:cs="Arial"/>
          <w:i/>
          <w:color w:val="000000"/>
          <w:sz w:val="14"/>
          <w:szCs w:val="14"/>
        </w:rPr>
      </w:pPr>
    </w:p>
    <w:p w14:paraId="6AF46B2F" w14:textId="77777777" w:rsidR="00E57FB2" w:rsidRDefault="00A035CD">
      <w:pPr>
        <w:pStyle w:val="Heading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SHCG Annual Conference 201</w:t>
      </w:r>
      <w:r w:rsidR="00470148">
        <w:rPr>
          <w:rFonts w:ascii="Arial" w:eastAsia="Arial" w:hAnsi="Arial" w:cs="Arial"/>
          <w:sz w:val="28"/>
          <w:szCs w:val="28"/>
        </w:rPr>
        <w:t>9</w:t>
      </w:r>
    </w:p>
    <w:p w14:paraId="3DC0D1C7" w14:textId="77777777" w:rsidR="00470148" w:rsidRDefault="00470148" w:rsidP="00470148">
      <w:pPr>
        <w:spacing w:after="100" w:afterAutospacing="1"/>
        <w:rPr>
          <w:rFonts w:asciiTheme="majorHAnsi" w:hAnsiTheme="majorHAnsi" w:cstheme="majorHAnsi"/>
          <w:b/>
          <w:sz w:val="32"/>
          <w:szCs w:val="28"/>
        </w:rPr>
      </w:pPr>
      <w:r w:rsidRPr="00AA5ACB">
        <w:rPr>
          <w:rFonts w:asciiTheme="majorHAnsi" w:hAnsiTheme="majorHAnsi" w:cstheme="majorHAnsi"/>
          <w:b/>
          <w:sz w:val="32"/>
          <w:szCs w:val="28"/>
        </w:rPr>
        <w:t xml:space="preserve">The Future of Social History: Who are we Curating for? 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293C81C2" w14:textId="77777777" w:rsidR="00470148" w:rsidRPr="00470148" w:rsidRDefault="00470148" w:rsidP="00470148">
      <w:pPr>
        <w:spacing w:after="100" w:afterAutospacing="1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City Art Centre and Dovecot Studios, Edinburgh </w:t>
      </w:r>
    </w:p>
    <w:p w14:paraId="114AA760" w14:textId="77777777" w:rsidR="00470148" w:rsidRPr="00470148" w:rsidRDefault="00470148" w:rsidP="00470148">
      <w:pPr>
        <w:rPr>
          <w:rFonts w:ascii="Arial" w:eastAsia="Arial" w:hAnsi="Arial" w:cs="Arial"/>
          <w:b/>
          <w:sz w:val="28"/>
          <w:szCs w:val="28"/>
        </w:rPr>
      </w:pPr>
      <w:r w:rsidRPr="00470148">
        <w:rPr>
          <w:rFonts w:ascii="Arial" w:eastAsia="Arial" w:hAnsi="Arial" w:cs="Arial"/>
          <w:b/>
          <w:sz w:val="28"/>
          <w:szCs w:val="28"/>
        </w:rPr>
        <w:t>18</w:t>
      </w:r>
      <w:r w:rsidRPr="00470148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Pr="00470148">
        <w:rPr>
          <w:rFonts w:ascii="Arial" w:eastAsia="Arial" w:hAnsi="Arial" w:cs="Arial"/>
          <w:b/>
          <w:sz w:val="28"/>
          <w:szCs w:val="28"/>
        </w:rPr>
        <w:t xml:space="preserve"> and 19</w:t>
      </w:r>
      <w:r w:rsidRPr="00470148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Pr="00470148">
        <w:rPr>
          <w:rFonts w:ascii="Arial" w:eastAsia="Arial" w:hAnsi="Arial" w:cs="Arial"/>
          <w:b/>
          <w:sz w:val="28"/>
          <w:szCs w:val="28"/>
        </w:rPr>
        <w:t xml:space="preserve"> July 2019</w:t>
      </w:r>
    </w:p>
    <w:p w14:paraId="7803D4AE" w14:textId="77777777" w:rsidR="00E57FB2" w:rsidRDefault="00E57FB2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6030A00" w14:textId="77777777" w:rsidR="00E57FB2" w:rsidRDefault="00A035CD" w:rsidP="00470148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Delegate name: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A38653" w14:textId="77777777" w:rsidR="00E57FB2" w:rsidRDefault="00E57FB2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2680"/>
        <w:gridCol w:w="3660"/>
      </w:tblGrid>
      <w:tr w:rsidR="00E57FB2" w14:paraId="4CB97479" w14:textId="77777777">
        <w:tc>
          <w:tcPr>
            <w:tcW w:w="4150" w:type="dxa"/>
            <w:vAlign w:val="center"/>
          </w:tcPr>
          <w:p w14:paraId="056526AD" w14:textId="77777777" w:rsidR="00E57FB2" w:rsidRDefault="00E57F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896C87" w14:textId="77777777" w:rsidR="00E57FB2" w:rsidRDefault="00A035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to pay (GBP): £</w:t>
            </w:r>
          </w:p>
          <w:p w14:paraId="77153AED" w14:textId="77777777" w:rsidR="00E57FB2" w:rsidRDefault="00E57F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048285AB" w14:textId="77777777" w:rsidR="00E57FB2" w:rsidRDefault="00A035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Method of Payment:</w:t>
            </w:r>
          </w:p>
        </w:tc>
        <w:tc>
          <w:tcPr>
            <w:tcW w:w="3660" w:type="dxa"/>
            <w:vAlign w:val="center"/>
          </w:tcPr>
          <w:p w14:paraId="1E4EB66F" w14:textId="77777777" w:rsidR="00E57FB2" w:rsidRDefault="00E57F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B62FFC" w14:textId="77777777" w:rsidR="00E57FB2" w:rsidRDefault="00E57FB2">
      <w:pPr>
        <w:rPr>
          <w:rFonts w:ascii="Arial" w:eastAsia="Arial" w:hAnsi="Arial" w:cs="Arial"/>
          <w:sz w:val="24"/>
          <w:szCs w:val="24"/>
        </w:rPr>
      </w:pPr>
    </w:p>
    <w:p w14:paraId="455B8AD9" w14:textId="77777777" w:rsidR="00E57FB2" w:rsidRDefault="00E57FB2">
      <w:pPr>
        <w:tabs>
          <w:tab w:val="left" w:pos="3402"/>
          <w:tab w:val="left" w:pos="10206"/>
        </w:tabs>
        <w:rPr>
          <w:rFonts w:ascii="Arial" w:eastAsia="Arial" w:hAnsi="Arial" w:cs="Arial"/>
          <w:sz w:val="24"/>
          <w:szCs w:val="24"/>
        </w:rPr>
      </w:pPr>
    </w:p>
    <w:p w14:paraId="63EA786E" w14:textId="77777777" w:rsidR="00E57FB2" w:rsidRDefault="00E57FB2">
      <w:pPr>
        <w:pBdr>
          <w:top w:val="single" w:sz="12" w:space="1" w:color="000000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51AFD63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If you require an invoice, please complete details below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777883E" w14:textId="77777777" w:rsidR="00E57FB2" w:rsidRDefault="00E57FB2">
      <w:pPr>
        <w:rPr>
          <w:rFonts w:ascii="Arial" w:eastAsia="Arial" w:hAnsi="Arial" w:cs="Arial"/>
          <w:sz w:val="24"/>
          <w:szCs w:val="24"/>
        </w:rPr>
      </w:pPr>
    </w:p>
    <w:p w14:paraId="6FB2A516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 of organisation/institution: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37432C8" w14:textId="77777777" w:rsidR="00E57FB2" w:rsidRDefault="00E57FB2">
      <w:pPr>
        <w:tabs>
          <w:tab w:val="left" w:pos="10490"/>
        </w:tabs>
        <w:rPr>
          <w:rFonts w:ascii="Arial" w:eastAsia="Arial" w:hAnsi="Arial" w:cs="Arial"/>
          <w:sz w:val="24"/>
          <w:szCs w:val="24"/>
        </w:rPr>
      </w:pPr>
    </w:p>
    <w:p w14:paraId="0BCCEAD1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Finance contact name: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F590454" w14:textId="77777777" w:rsidR="00E57FB2" w:rsidRDefault="00E57FB2">
      <w:pPr>
        <w:tabs>
          <w:tab w:val="left" w:pos="10490"/>
        </w:tabs>
        <w:rPr>
          <w:rFonts w:ascii="Arial" w:eastAsia="Arial" w:hAnsi="Arial" w:cs="Arial"/>
          <w:sz w:val="24"/>
          <w:szCs w:val="24"/>
        </w:rPr>
      </w:pPr>
    </w:p>
    <w:p w14:paraId="2507F165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Invoice Address: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CC4723A" w14:textId="77777777" w:rsidR="00E57FB2" w:rsidRDefault="00E57FB2">
      <w:pPr>
        <w:tabs>
          <w:tab w:val="left" w:pos="10490"/>
        </w:tabs>
        <w:rPr>
          <w:rFonts w:ascii="Arial" w:eastAsia="Arial" w:hAnsi="Arial" w:cs="Arial"/>
          <w:sz w:val="24"/>
          <w:szCs w:val="24"/>
        </w:rPr>
      </w:pPr>
    </w:p>
    <w:p w14:paraId="575F004C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29B4CA8" w14:textId="77777777" w:rsidR="00E57FB2" w:rsidRDefault="00E57FB2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4AD8BC32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7B8AB0B" w14:textId="77777777" w:rsidR="00E57FB2" w:rsidRDefault="00E57FB2">
      <w:pPr>
        <w:tabs>
          <w:tab w:val="left" w:pos="10490"/>
        </w:tabs>
        <w:rPr>
          <w:rFonts w:ascii="Arial" w:eastAsia="Arial" w:hAnsi="Arial" w:cs="Arial"/>
          <w:sz w:val="24"/>
          <w:szCs w:val="24"/>
        </w:rPr>
      </w:pPr>
    </w:p>
    <w:p w14:paraId="0286BFE2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Tel (with area code):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Fax: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67BF063" w14:textId="77777777" w:rsidR="00E57FB2" w:rsidRDefault="00E57FB2">
      <w:pPr>
        <w:tabs>
          <w:tab w:val="left" w:pos="10490"/>
        </w:tabs>
        <w:rPr>
          <w:rFonts w:ascii="Arial" w:eastAsia="Arial" w:hAnsi="Arial" w:cs="Arial"/>
          <w:sz w:val="24"/>
          <w:szCs w:val="24"/>
        </w:rPr>
      </w:pPr>
    </w:p>
    <w:p w14:paraId="5BC1AAAE" w14:textId="77777777" w:rsidR="00E57FB2" w:rsidRDefault="00A035CD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Purchase order number: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BDC632" w14:textId="77777777" w:rsidR="00E57FB2" w:rsidRDefault="00E57FB2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E69336C" w14:textId="77777777" w:rsidR="00E57FB2" w:rsidRDefault="00A035CD">
      <w:pP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P</w:t>
      </w:r>
      <w:r>
        <w:rPr>
          <w:rFonts w:ascii="Arial" w:eastAsia="Arial" w:hAnsi="Arial" w:cs="Arial"/>
          <w:b/>
          <w:sz w:val="18"/>
          <w:szCs w:val="18"/>
        </w:rPr>
        <w:t>lease return along with the payment form to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11">
        <w:r w:rsidRPr="00470148">
          <w:rPr>
            <w:rFonts w:ascii="Arial" w:eastAsia="Arial" w:hAnsi="Arial" w:cs="Arial"/>
            <w:b/>
            <w:color w:val="000000" w:themeColor="text1"/>
            <w:sz w:val="18"/>
            <w:szCs w:val="18"/>
          </w:rPr>
          <w:t>Conferenceshcg@gmail.com</w:t>
        </w:r>
      </w:hyperlink>
      <w:r w:rsidRPr="00470148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14:paraId="44E6861C" w14:textId="77777777" w:rsidR="00E57FB2" w:rsidRDefault="00E57FB2">
      <w:pPr>
        <w:rPr>
          <w:rFonts w:ascii="Arial" w:eastAsia="Arial" w:hAnsi="Arial" w:cs="Arial"/>
          <w:sz w:val="24"/>
          <w:szCs w:val="24"/>
        </w:rPr>
      </w:pPr>
    </w:p>
    <w:p w14:paraId="5AB3ABC6" w14:textId="77777777" w:rsidR="00E57FB2" w:rsidRDefault="00A035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Deadline for bookings is Friday </w:t>
      </w:r>
      <w:r w:rsidR="00470148">
        <w:rPr>
          <w:rFonts w:ascii="Arial" w:eastAsia="Arial" w:hAnsi="Arial" w:cs="Arial"/>
          <w:b/>
          <w:sz w:val="24"/>
          <w:szCs w:val="24"/>
        </w:rPr>
        <w:t>14</w:t>
      </w:r>
      <w:r w:rsidR="00470148" w:rsidRPr="0047014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470148">
        <w:rPr>
          <w:rFonts w:ascii="Arial" w:eastAsia="Arial" w:hAnsi="Arial" w:cs="Arial"/>
          <w:b/>
          <w:sz w:val="24"/>
          <w:szCs w:val="24"/>
        </w:rPr>
        <w:t xml:space="preserve"> June</w:t>
      </w:r>
      <w:r>
        <w:rPr>
          <w:rFonts w:ascii="Arial" w:eastAsia="Arial" w:hAnsi="Arial" w:cs="Arial"/>
          <w:b/>
          <w:sz w:val="24"/>
          <w:szCs w:val="24"/>
        </w:rPr>
        <w:t xml:space="preserve"> 201</w:t>
      </w:r>
      <w:r w:rsidR="00470148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5pm</w:t>
      </w:r>
    </w:p>
    <w:p w14:paraId="39D1AF56" w14:textId="77777777" w:rsidR="00E57FB2" w:rsidRDefault="00E57FB2">
      <w:pPr>
        <w:pBdr>
          <w:top w:val="single" w:sz="12" w:space="1" w:color="000000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C403901" w14:textId="77777777" w:rsidR="00E57FB2" w:rsidRDefault="00A035CD">
      <w:pPr>
        <w:pBdr>
          <w:top w:val="single" w:sz="12" w:space="1" w:color="000000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  <w:t>Office use only</w:t>
      </w:r>
    </w:p>
    <w:tbl>
      <w:tblPr>
        <w:tblStyle w:val="a3"/>
        <w:tblW w:w="3217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517"/>
      </w:tblGrid>
      <w:tr w:rsidR="00E57FB2" w14:paraId="477DB58F" w14:textId="77777777">
        <w:tc>
          <w:tcPr>
            <w:tcW w:w="1701" w:type="dxa"/>
          </w:tcPr>
          <w:p w14:paraId="06D7AF23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Chq w form</w:t>
            </w:r>
          </w:p>
        </w:tc>
        <w:tc>
          <w:tcPr>
            <w:tcW w:w="1517" w:type="dxa"/>
          </w:tcPr>
          <w:p w14:paraId="1B66880A" w14:textId="77777777" w:rsidR="00E57FB2" w:rsidRDefault="00E5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7FB2" w14:paraId="111DBABA" w14:textId="77777777">
        <w:tc>
          <w:tcPr>
            <w:tcW w:w="1701" w:type="dxa"/>
          </w:tcPr>
          <w:p w14:paraId="3CAB0531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Invoice sent</w:t>
            </w:r>
          </w:p>
        </w:tc>
        <w:tc>
          <w:tcPr>
            <w:tcW w:w="1517" w:type="dxa"/>
          </w:tcPr>
          <w:p w14:paraId="07F30544" w14:textId="77777777" w:rsidR="00E57FB2" w:rsidRDefault="00E5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7FB2" w14:paraId="5246E481" w14:textId="77777777">
        <w:tc>
          <w:tcPr>
            <w:tcW w:w="1701" w:type="dxa"/>
          </w:tcPr>
          <w:p w14:paraId="3C912DD0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Chq rec’d</w:t>
            </w:r>
          </w:p>
        </w:tc>
        <w:tc>
          <w:tcPr>
            <w:tcW w:w="1517" w:type="dxa"/>
          </w:tcPr>
          <w:p w14:paraId="28975FE7" w14:textId="77777777" w:rsidR="00E57FB2" w:rsidRDefault="00E5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7FB2" w14:paraId="57D4A52B" w14:textId="77777777">
        <w:tc>
          <w:tcPr>
            <w:tcW w:w="1701" w:type="dxa"/>
          </w:tcPr>
          <w:p w14:paraId="04B8FC90" w14:textId="77777777" w:rsidR="00E57FB2" w:rsidRDefault="00A0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BACS payment</w:t>
            </w:r>
          </w:p>
        </w:tc>
        <w:tc>
          <w:tcPr>
            <w:tcW w:w="1517" w:type="dxa"/>
          </w:tcPr>
          <w:p w14:paraId="47BDCFAB" w14:textId="77777777" w:rsidR="00E57FB2" w:rsidRDefault="00E5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10206"/>
              </w:tabs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D1387E" w14:textId="77777777" w:rsidR="00E57FB2" w:rsidRDefault="00E57FB2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10206"/>
        </w:tabs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E57FB2">
      <w:footerReference w:type="even" r:id="rId12"/>
      <w:footerReference w:type="default" r:id="rId13"/>
      <w:pgSz w:w="11899" w:h="16838"/>
      <w:pgMar w:top="284" w:right="851" w:bottom="113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EF52" w14:textId="77777777" w:rsidR="005054B8" w:rsidRDefault="005054B8" w:rsidP="00FF36B4">
      <w:r>
        <w:separator/>
      </w:r>
    </w:p>
  </w:endnote>
  <w:endnote w:type="continuationSeparator" w:id="0">
    <w:p w14:paraId="674F44AA" w14:textId="77777777" w:rsidR="005054B8" w:rsidRDefault="005054B8" w:rsidP="00F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re Baskerville">
    <w:altName w:val="Calibri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92637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2F192" w14:textId="15DB42D3" w:rsidR="00FF36B4" w:rsidRDefault="00FF36B4" w:rsidP="00F05C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5C8BD" w14:textId="77777777" w:rsidR="00FF36B4" w:rsidRDefault="00FF36B4" w:rsidP="00FF36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13290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7A0F6" w14:textId="1024FC94" w:rsidR="00FF36B4" w:rsidRDefault="00FF36B4" w:rsidP="00F05C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7A4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63E7FD" w14:textId="77777777" w:rsidR="00FF36B4" w:rsidRDefault="00FF36B4" w:rsidP="00FF3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1EE3" w14:textId="77777777" w:rsidR="005054B8" w:rsidRDefault="005054B8" w:rsidP="00FF36B4">
      <w:r>
        <w:separator/>
      </w:r>
    </w:p>
  </w:footnote>
  <w:footnote w:type="continuationSeparator" w:id="0">
    <w:p w14:paraId="4A3AECF4" w14:textId="77777777" w:rsidR="005054B8" w:rsidRDefault="005054B8" w:rsidP="00FF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B2"/>
    <w:rsid w:val="00102230"/>
    <w:rsid w:val="00153357"/>
    <w:rsid w:val="00320C6A"/>
    <w:rsid w:val="00470148"/>
    <w:rsid w:val="005054B8"/>
    <w:rsid w:val="0067248D"/>
    <w:rsid w:val="007F0564"/>
    <w:rsid w:val="008F5B22"/>
    <w:rsid w:val="00A035CD"/>
    <w:rsid w:val="00A97A49"/>
    <w:rsid w:val="00AA5ACB"/>
    <w:rsid w:val="00B122C3"/>
    <w:rsid w:val="00C97CA1"/>
    <w:rsid w:val="00E57FB2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C2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Baskerville" w:eastAsia="Libre Baskerville" w:hAnsi="Libre Baskerville" w:cs="Libre Baskervill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 Black" w:eastAsia="Arial Black" w:hAnsi="Arial Black" w:cs="Arial Black"/>
      <w:sz w:val="56"/>
      <w:szCs w:val="5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987"/>
        <w:tab w:val="left" w:pos="4554"/>
        <w:tab w:val="left" w:pos="6804"/>
      </w:tabs>
      <w:outlineLvl w:val="4"/>
    </w:pPr>
    <w:rPr>
      <w:rFonts w:ascii="Arial" w:eastAsia="Arial" w:hAnsi="Arial" w:cs="Arial"/>
      <w:i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3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B4"/>
  </w:style>
  <w:style w:type="character" w:styleId="PageNumber">
    <w:name w:val="page number"/>
    <w:basedOn w:val="DefaultParagraphFont"/>
    <w:uiPriority w:val="99"/>
    <w:semiHidden/>
    <w:unhideWhenUsed/>
    <w:rsid w:val="00FF36B4"/>
  </w:style>
  <w:style w:type="character" w:styleId="Hyperlink">
    <w:name w:val="Hyperlink"/>
    <w:basedOn w:val="DefaultParagraphFont"/>
    <w:uiPriority w:val="99"/>
    <w:unhideWhenUsed/>
    <w:rsid w:val="00C97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C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 Black" w:eastAsia="Arial Black" w:hAnsi="Arial Black" w:cs="Arial Black"/>
      <w:sz w:val="56"/>
      <w:szCs w:val="5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987"/>
        <w:tab w:val="left" w:pos="4554"/>
        <w:tab w:val="left" w:pos="6804"/>
      </w:tabs>
      <w:outlineLvl w:val="4"/>
    </w:pPr>
    <w:rPr>
      <w:rFonts w:ascii="Arial" w:eastAsia="Arial" w:hAnsi="Arial" w:cs="Arial"/>
      <w:i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3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B4"/>
  </w:style>
  <w:style w:type="character" w:styleId="PageNumber">
    <w:name w:val="page number"/>
    <w:basedOn w:val="DefaultParagraphFont"/>
    <w:uiPriority w:val="99"/>
    <w:semiHidden/>
    <w:unhideWhenUsed/>
    <w:rsid w:val="00FF36B4"/>
  </w:style>
  <w:style w:type="character" w:styleId="Hyperlink">
    <w:name w:val="Hyperlink"/>
    <w:basedOn w:val="DefaultParagraphFont"/>
    <w:uiPriority w:val="99"/>
    <w:unhideWhenUsed/>
    <w:rsid w:val="00C97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ferenceshcg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ferenceshcg@gmail.com" TargetMode="External"/><Relationship Id="rId9" Type="http://schemas.openxmlformats.org/officeDocument/2006/relationships/hyperlink" Target="http://www.shcg.org.uk/join-shcg" TargetMode="External"/><Relationship Id="rId10" Type="http://schemas.openxmlformats.org/officeDocument/2006/relationships/hyperlink" Target="mailto:conferenceshc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Anthony Coia</cp:lastModifiedBy>
  <cp:revision>2</cp:revision>
  <dcterms:created xsi:type="dcterms:W3CDTF">2019-04-15T20:25:00Z</dcterms:created>
  <dcterms:modified xsi:type="dcterms:W3CDTF">2019-04-15T20:25:00Z</dcterms:modified>
</cp:coreProperties>
</file>