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DF19" w14:textId="77777777" w:rsidR="001825DF" w:rsidRDefault="001825DF" w:rsidP="001825DF">
      <w:pPr>
        <w:rPr>
          <w:rFonts w:cs="Arial"/>
          <w:b/>
          <w:sz w:val="28"/>
        </w:rPr>
      </w:pPr>
      <w:r>
        <w:rPr>
          <w:bCs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E684F88" wp14:editId="62BFF570">
            <wp:simplePos x="0" y="0"/>
            <wp:positionH relativeFrom="column">
              <wp:posOffset>228600</wp:posOffset>
            </wp:positionH>
            <wp:positionV relativeFrom="paragraph">
              <wp:posOffset>128905</wp:posOffset>
            </wp:positionV>
            <wp:extent cx="1308735" cy="1308735"/>
            <wp:effectExtent l="0" t="0" r="0" b="5715"/>
            <wp:wrapTight wrapText="right">
              <wp:wrapPolygon edited="0">
                <wp:start x="5031" y="1258"/>
                <wp:lineTo x="0" y="15721"/>
                <wp:lineTo x="0" y="16349"/>
                <wp:lineTo x="314" y="16978"/>
                <wp:lineTo x="11633" y="21380"/>
                <wp:lineTo x="11948" y="21380"/>
                <wp:lineTo x="16035" y="21380"/>
                <wp:lineTo x="16978" y="17607"/>
                <wp:lineTo x="16035" y="16978"/>
                <wp:lineTo x="19808" y="15721"/>
                <wp:lineTo x="21066" y="13834"/>
                <wp:lineTo x="19808" y="11948"/>
                <wp:lineTo x="20751" y="9432"/>
                <wp:lineTo x="21066" y="7231"/>
                <wp:lineTo x="20437" y="6917"/>
                <wp:lineTo x="10690" y="3144"/>
                <wp:lineTo x="7231" y="1258"/>
                <wp:lineTo x="5031" y="1258"/>
              </wp:wrapPolygon>
            </wp:wrapTight>
            <wp:docPr id="1" name="Picture 1" descr="shcg_g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cg_gr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D8AD6" w14:textId="77777777" w:rsidR="001825DF" w:rsidRDefault="001825DF" w:rsidP="001825DF">
      <w:pPr>
        <w:jc w:val="center"/>
        <w:rPr>
          <w:rFonts w:cs="Arial"/>
          <w:b/>
          <w:sz w:val="28"/>
        </w:rPr>
      </w:pPr>
    </w:p>
    <w:p w14:paraId="14041BE5" w14:textId="77777777" w:rsidR="001825DF" w:rsidRDefault="001825DF" w:rsidP="001825DF">
      <w:pPr>
        <w:pStyle w:val="Heading3"/>
        <w:rPr>
          <w:bCs/>
        </w:rPr>
      </w:pPr>
      <w:r>
        <w:rPr>
          <w:bCs/>
        </w:rPr>
        <w:t>SHCG Trustee</w:t>
      </w:r>
      <w:r w:rsidR="00F1588C">
        <w:rPr>
          <w:bCs/>
        </w:rPr>
        <w:t>s</w:t>
      </w:r>
      <w:r>
        <w:rPr>
          <w:bCs/>
        </w:rPr>
        <w:t xml:space="preserve"> Meeting</w:t>
      </w:r>
      <w:r>
        <w:t xml:space="preserve"> Minutes</w:t>
      </w:r>
    </w:p>
    <w:p w14:paraId="7CAEE619" w14:textId="77777777" w:rsidR="001825DF" w:rsidRDefault="001825DF" w:rsidP="001825DF">
      <w:pPr>
        <w:rPr>
          <w:rFonts w:cs="Arial"/>
        </w:rPr>
      </w:pPr>
    </w:p>
    <w:p w14:paraId="5CBE38FA" w14:textId="77777777" w:rsidR="001825DF" w:rsidRPr="00265D08" w:rsidRDefault="001825DF" w:rsidP="001825DF">
      <w:pPr>
        <w:jc w:val="center"/>
        <w:rPr>
          <w:rFonts w:cs="Arial"/>
        </w:rPr>
      </w:pPr>
    </w:p>
    <w:p w14:paraId="089CBE3E" w14:textId="77777777" w:rsidR="001825DF" w:rsidRPr="00265D08" w:rsidRDefault="001825DF" w:rsidP="001825DF">
      <w:pPr>
        <w:jc w:val="center"/>
        <w:rPr>
          <w:rFonts w:cs="Arial"/>
          <w:b/>
          <w:bCs/>
          <w:u w:val="single"/>
        </w:rPr>
      </w:pPr>
      <w:r w:rsidRPr="00265D08">
        <w:rPr>
          <w:rFonts w:cs="Arial"/>
          <w:b/>
          <w:bCs/>
        </w:rPr>
        <w:tab/>
      </w:r>
      <w:r w:rsidR="000C4F0D">
        <w:rPr>
          <w:rFonts w:cs="Arial"/>
          <w:b/>
          <w:bCs/>
        </w:rPr>
        <w:t>25</w:t>
      </w:r>
      <w:r w:rsidR="000C4F0D" w:rsidRPr="000C4F0D">
        <w:rPr>
          <w:rFonts w:cs="Arial"/>
          <w:b/>
          <w:bCs/>
          <w:vertAlign w:val="superscript"/>
        </w:rPr>
        <w:t>th</w:t>
      </w:r>
      <w:r w:rsidR="000C4F0D">
        <w:rPr>
          <w:rFonts w:cs="Arial"/>
          <w:b/>
          <w:bCs/>
        </w:rPr>
        <w:t xml:space="preserve"> October</w:t>
      </w:r>
      <w:r w:rsidR="008E02FA">
        <w:rPr>
          <w:rFonts w:cs="Arial"/>
          <w:b/>
          <w:bCs/>
        </w:rPr>
        <w:t xml:space="preserve"> 2018</w:t>
      </w:r>
      <w:r w:rsidRPr="00265D08">
        <w:rPr>
          <w:rFonts w:cs="Arial"/>
          <w:b/>
          <w:bCs/>
        </w:rPr>
        <w:t xml:space="preserve"> at 1pm</w:t>
      </w:r>
    </w:p>
    <w:p w14:paraId="003B07D3" w14:textId="77777777" w:rsidR="001825DF" w:rsidRPr="008E02FA" w:rsidRDefault="001825DF" w:rsidP="001825DF">
      <w:pPr>
        <w:rPr>
          <w:rFonts w:cs="Arial"/>
          <w:b/>
          <w:sz w:val="22"/>
          <w:szCs w:val="22"/>
        </w:rPr>
      </w:pPr>
      <w:r w:rsidRPr="00265D08">
        <w:rPr>
          <w:rFonts w:cs="Arial"/>
        </w:rPr>
        <w:tab/>
      </w:r>
      <w:r w:rsidRPr="00265D08">
        <w:rPr>
          <w:rFonts w:cs="Arial"/>
        </w:rPr>
        <w:tab/>
      </w:r>
      <w:r w:rsidRPr="00265D08">
        <w:rPr>
          <w:rFonts w:cs="Arial"/>
        </w:rPr>
        <w:tab/>
      </w:r>
      <w:r w:rsidRPr="00265D08">
        <w:rPr>
          <w:rFonts w:cs="Arial"/>
        </w:rPr>
        <w:tab/>
      </w:r>
      <w:r w:rsidR="008E02FA">
        <w:rPr>
          <w:rFonts w:cs="Arial"/>
        </w:rPr>
        <w:tab/>
      </w:r>
      <w:r w:rsidR="00AF6C23">
        <w:rPr>
          <w:rFonts w:cs="Arial"/>
        </w:rPr>
        <w:tab/>
      </w:r>
      <w:r w:rsidR="000C4F0D">
        <w:rPr>
          <w:rFonts w:cs="Arial"/>
          <w:sz w:val="22"/>
          <w:szCs w:val="22"/>
        </w:rPr>
        <w:t>GOMA</w:t>
      </w:r>
      <w:r w:rsidR="00866B10">
        <w:rPr>
          <w:rFonts w:cs="Arial"/>
          <w:sz w:val="22"/>
          <w:szCs w:val="22"/>
        </w:rPr>
        <w:t xml:space="preserve">, </w:t>
      </w:r>
      <w:r w:rsidR="000C4F0D">
        <w:rPr>
          <w:rFonts w:cs="Arial"/>
          <w:sz w:val="22"/>
          <w:szCs w:val="22"/>
        </w:rPr>
        <w:t>Glasgow</w:t>
      </w:r>
    </w:p>
    <w:p w14:paraId="73A7DF13" w14:textId="77777777" w:rsidR="001825DF" w:rsidRDefault="001825DF" w:rsidP="001825DF">
      <w:pPr>
        <w:rPr>
          <w:rFonts w:cs="Arial"/>
          <w:b/>
        </w:rPr>
      </w:pPr>
    </w:p>
    <w:p w14:paraId="0A25C94D" w14:textId="77777777" w:rsidR="00BE7CEA" w:rsidRPr="00836489" w:rsidRDefault="00BE7CEA" w:rsidP="001825DF">
      <w:pPr>
        <w:rPr>
          <w:rFonts w:cs="Arial"/>
          <w:b/>
        </w:rPr>
      </w:pPr>
    </w:p>
    <w:p w14:paraId="66A85853" w14:textId="77777777" w:rsidR="00572AB8" w:rsidRDefault="00586DC2" w:rsidP="00572AB8">
      <w:pPr>
        <w:ind w:left="1440" w:hanging="1440"/>
        <w:rPr>
          <w:rFonts w:cs="Arial"/>
          <w:b/>
          <w:sz w:val="22"/>
          <w:szCs w:val="22"/>
        </w:rPr>
      </w:pPr>
      <w:r w:rsidRPr="00836489">
        <w:rPr>
          <w:rFonts w:cs="Arial"/>
          <w:b/>
          <w:sz w:val="22"/>
          <w:szCs w:val="22"/>
        </w:rPr>
        <w:t>Present</w:t>
      </w:r>
      <w:r w:rsidRPr="002C00C6">
        <w:rPr>
          <w:rFonts w:cs="Arial"/>
          <w:sz w:val="22"/>
          <w:szCs w:val="22"/>
        </w:rPr>
        <w:t xml:space="preserve">: </w:t>
      </w:r>
      <w:r w:rsidR="00572AB8">
        <w:rPr>
          <w:rFonts w:cs="Arial"/>
          <w:sz w:val="22"/>
          <w:szCs w:val="22"/>
        </w:rPr>
        <w:tab/>
      </w:r>
      <w:r w:rsidR="002C00C6" w:rsidRPr="002C00C6">
        <w:rPr>
          <w:rFonts w:cs="Arial"/>
          <w:sz w:val="22"/>
          <w:szCs w:val="22"/>
        </w:rPr>
        <w:t>Alison Grange</w:t>
      </w:r>
      <w:r w:rsidR="002C00C6">
        <w:rPr>
          <w:rFonts w:cs="Arial"/>
          <w:sz w:val="22"/>
          <w:szCs w:val="22"/>
        </w:rPr>
        <w:t xml:space="preserve"> (AG)</w:t>
      </w:r>
      <w:r w:rsidR="002C00C6" w:rsidRPr="002C00C6">
        <w:rPr>
          <w:rFonts w:cs="Arial"/>
          <w:sz w:val="22"/>
          <w:szCs w:val="22"/>
        </w:rPr>
        <w:t>,</w:t>
      </w:r>
      <w:r w:rsidR="002C00C6">
        <w:rPr>
          <w:rFonts w:cs="Arial"/>
          <w:b/>
          <w:sz w:val="22"/>
          <w:szCs w:val="22"/>
        </w:rPr>
        <w:t xml:space="preserve"> </w:t>
      </w:r>
      <w:r w:rsidR="001F23FC">
        <w:rPr>
          <w:rFonts w:cs="Arial"/>
          <w:sz w:val="22"/>
          <w:szCs w:val="22"/>
        </w:rPr>
        <w:t xml:space="preserve">Diana Morton (DM), Holly </w:t>
      </w:r>
      <w:proofErr w:type="spellStart"/>
      <w:r w:rsidR="001F23FC">
        <w:rPr>
          <w:rFonts w:cs="Arial"/>
          <w:sz w:val="22"/>
          <w:szCs w:val="22"/>
        </w:rPr>
        <w:t>Trubshawe</w:t>
      </w:r>
      <w:proofErr w:type="spellEnd"/>
      <w:r w:rsidR="001F23FC">
        <w:rPr>
          <w:rFonts w:cs="Arial"/>
          <w:sz w:val="22"/>
          <w:szCs w:val="22"/>
        </w:rPr>
        <w:t xml:space="preserve"> (HT), </w:t>
      </w:r>
      <w:proofErr w:type="spellStart"/>
      <w:r w:rsidR="008E02FA" w:rsidRPr="00A73D33">
        <w:rPr>
          <w:rFonts w:cs="Arial"/>
          <w:sz w:val="22"/>
          <w:szCs w:val="22"/>
        </w:rPr>
        <w:t>Niti</w:t>
      </w:r>
      <w:proofErr w:type="spellEnd"/>
      <w:r w:rsidR="008E02FA" w:rsidRPr="00A73D33">
        <w:rPr>
          <w:rFonts w:cs="Arial"/>
          <w:sz w:val="22"/>
          <w:szCs w:val="22"/>
        </w:rPr>
        <w:t xml:space="preserve"> Acharya</w:t>
      </w:r>
      <w:r w:rsidR="008E02FA">
        <w:rPr>
          <w:rFonts w:cs="Arial"/>
          <w:sz w:val="22"/>
          <w:szCs w:val="22"/>
        </w:rPr>
        <w:t xml:space="preserve"> (NA</w:t>
      </w:r>
      <w:r w:rsidR="008E02FA" w:rsidRPr="008E02FA">
        <w:rPr>
          <w:rFonts w:cs="Arial"/>
          <w:sz w:val="22"/>
          <w:szCs w:val="22"/>
        </w:rPr>
        <w:t>),</w:t>
      </w:r>
      <w:r w:rsidR="008E02FA">
        <w:rPr>
          <w:rFonts w:cs="Arial"/>
          <w:b/>
          <w:sz w:val="22"/>
          <w:szCs w:val="22"/>
        </w:rPr>
        <w:t xml:space="preserve"> </w:t>
      </w:r>
    </w:p>
    <w:p w14:paraId="635161AF" w14:textId="77777777" w:rsidR="001F23FC" w:rsidRDefault="001F23FC" w:rsidP="00572AB8">
      <w:pPr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Rebecca Lucas (RL)</w:t>
      </w:r>
    </w:p>
    <w:p w14:paraId="441D683E" w14:textId="77777777" w:rsidR="001825DF" w:rsidRPr="00836489" w:rsidRDefault="001825DF" w:rsidP="001825DF">
      <w:pPr>
        <w:rPr>
          <w:rFonts w:cs="Arial"/>
          <w:sz w:val="22"/>
          <w:szCs w:val="22"/>
        </w:rPr>
      </w:pPr>
      <w:r w:rsidRPr="00836489">
        <w:rPr>
          <w:rFonts w:cs="Arial"/>
          <w:b/>
          <w:sz w:val="22"/>
          <w:szCs w:val="22"/>
        </w:rPr>
        <w:t xml:space="preserve">Chair: </w:t>
      </w:r>
      <w:r w:rsidR="00572AB8">
        <w:rPr>
          <w:rFonts w:cs="Arial"/>
          <w:b/>
          <w:sz w:val="22"/>
          <w:szCs w:val="22"/>
        </w:rPr>
        <w:tab/>
      </w:r>
      <w:r w:rsidR="00572AB8">
        <w:rPr>
          <w:rFonts w:cs="Arial"/>
          <w:b/>
          <w:sz w:val="22"/>
          <w:szCs w:val="22"/>
        </w:rPr>
        <w:tab/>
      </w:r>
      <w:r w:rsidR="00757844">
        <w:rPr>
          <w:rFonts w:cs="Arial"/>
          <w:sz w:val="22"/>
          <w:szCs w:val="22"/>
        </w:rPr>
        <w:t>Helen McConnell Simpson (HMS)</w:t>
      </w:r>
    </w:p>
    <w:p w14:paraId="3734DB0E" w14:textId="77777777" w:rsidR="001825DF" w:rsidRPr="00836489" w:rsidRDefault="001825DF" w:rsidP="001825DF">
      <w:pPr>
        <w:rPr>
          <w:rFonts w:cs="Arial"/>
          <w:sz w:val="22"/>
          <w:szCs w:val="22"/>
        </w:rPr>
      </w:pPr>
      <w:r w:rsidRPr="00836489">
        <w:rPr>
          <w:rFonts w:cs="Arial"/>
          <w:b/>
          <w:sz w:val="22"/>
          <w:szCs w:val="22"/>
        </w:rPr>
        <w:t xml:space="preserve">Minutes: </w:t>
      </w:r>
      <w:r w:rsidR="00572AB8">
        <w:rPr>
          <w:rFonts w:cs="Arial"/>
          <w:b/>
          <w:sz w:val="22"/>
          <w:szCs w:val="22"/>
        </w:rPr>
        <w:tab/>
      </w:r>
      <w:r w:rsidR="000C4F0D" w:rsidRPr="000C4F0D">
        <w:rPr>
          <w:rFonts w:cs="Arial"/>
          <w:sz w:val="22"/>
          <w:szCs w:val="22"/>
        </w:rPr>
        <w:t>Jenny Noble (JN)</w:t>
      </w:r>
    </w:p>
    <w:p w14:paraId="01C47B56" w14:textId="77777777" w:rsidR="001825DF" w:rsidRDefault="001825DF" w:rsidP="001825DF">
      <w:pPr>
        <w:rPr>
          <w:rFonts w:cs="Arial"/>
          <w:sz w:val="22"/>
          <w:szCs w:val="22"/>
        </w:rPr>
      </w:pPr>
    </w:p>
    <w:p w14:paraId="69BC3E26" w14:textId="77777777" w:rsidR="003E1995" w:rsidRPr="00836489" w:rsidRDefault="003E1995" w:rsidP="001825DF">
      <w:pPr>
        <w:rPr>
          <w:rFonts w:cs="Arial"/>
          <w:sz w:val="22"/>
          <w:szCs w:val="22"/>
        </w:rPr>
      </w:pPr>
    </w:p>
    <w:p w14:paraId="75A92294" w14:textId="77777777" w:rsidR="001825DF" w:rsidRDefault="002840D7" w:rsidP="001825DF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Meeting began at 1</w:t>
      </w:r>
      <w:r w:rsidR="001825DF" w:rsidRPr="00836489">
        <w:rPr>
          <w:rFonts w:cs="Arial"/>
          <w:sz w:val="22"/>
          <w:szCs w:val="22"/>
        </w:rPr>
        <w:t>pm</w:t>
      </w:r>
      <w:r w:rsidR="0060466F">
        <w:rPr>
          <w:rFonts w:cs="Arial"/>
          <w:sz w:val="22"/>
          <w:szCs w:val="22"/>
        </w:rPr>
        <w:t>.</w:t>
      </w:r>
    </w:p>
    <w:p w14:paraId="74A07263" w14:textId="77777777" w:rsidR="001825DF" w:rsidRPr="00836489" w:rsidRDefault="001825DF" w:rsidP="001825DF">
      <w:pPr>
        <w:rPr>
          <w:rFonts w:cs="Arial"/>
          <w:b/>
          <w:sz w:val="22"/>
          <w:szCs w:val="22"/>
        </w:rPr>
      </w:pPr>
    </w:p>
    <w:p w14:paraId="4A512C16" w14:textId="77777777" w:rsidR="001825DF" w:rsidRPr="00675507" w:rsidRDefault="001825DF" w:rsidP="00675507">
      <w:pPr>
        <w:pStyle w:val="ListParagraph"/>
        <w:numPr>
          <w:ilvl w:val="0"/>
          <w:numId w:val="25"/>
        </w:numPr>
        <w:tabs>
          <w:tab w:val="left" w:pos="426"/>
        </w:tabs>
        <w:ind w:left="426" w:hanging="426"/>
        <w:rPr>
          <w:rFonts w:cs="Arial"/>
          <w:b/>
          <w:sz w:val="22"/>
          <w:szCs w:val="22"/>
        </w:rPr>
      </w:pPr>
      <w:r w:rsidRPr="00675507">
        <w:rPr>
          <w:rFonts w:cs="Arial"/>
          <w:b/>
          <w:sz w:val="22"/>
          <w:szCs w:val="22"/>
        </w:rPr>
        <w:t>Apologies</w:t>
      </w:r>
      <w:r w:rsidR="000C4F0D" w:rsidRPr="00675507">
        <w:rPr>
          <w:rFonts w:cs="Arial"/>
          <w:b/>
          <w:sz w:val="22"/>
          <w:szCs w:val="22"/>
        </w:rPr>
        <w:t xml:space="preserve">: </w:t>
      </w:r>
      <w:r w:rsidR="00E91EB1" w:rsidRPr="00675507">
        <w:rPr>
          <w:rFonts w:cs="Arial"/>
          <w:sz w:val="22"/>
          <w:szCs w:val="22"/>
        </w:rPr>
        <w:t xml:space="preserve">Amy Rowbottom (AR), Jessie Petheram (JS), Lauren Ryall-Stockton (LRS), </w:t>
      </w:r>
      <w:r w:rsidR="000C4F0D" w:rsidRPr="00675507">
        <w:rPr>
          <w:rFonts w:cs="Arial"/>
          <w:sz w:val="22"/>
          <w:szCs w:val="22"/>
        </w:rPr>
        <w:t>Leah Mellors (LM), Verity Smith (VS).</w:t>
      </w:r>
    </w:p>
    <w:p w14:paraId="27152607" w14:textId="77777777" w:rsidR="000C4F0D" w:rsidRPr="000C4F0D" w:rsidRDefault="000C4F0D" w:rsidP="00675507">
      <w:pPr>
        <w:pStyle w:val="ListParagraph"/>
        <w:tabs>
          <w:tab w:val="left" w:pos="426"/>
        </w:tabs>
        <w:ind w:left="426" w:hanging="426"/>
        <w:rPr>
          <w:rFonts w:cs="Arial"/>
          <w:b/>
          <w:sz w:val="22"/>
          <w:szCs w:val="22"/>
        </w:rPr>
      </w:pPr>
    </w:p>
    <w:p w14:paraId="7160B2CE" w14:textId="77777777" w:rsidR="001825DF" w:rsidRPr="00887E4A" w:rsidRDefault="001825DF" w:rsidP="00675507">
      <w:pPr>
        <w:pStyle w:val="ListParagraph"/>
        <w:numPr>
          <w:ilvl w:val="0"/>
          <w:numId w:val="25"/>
        </w:numPr>
        <w:tabs>
          <w:tab w:val="left" w:pos="426"/>
        </w:tabs>
        <w:ind w:left="426" w:hanging="426"/>
        <w:rPr>
          <w:rFonts w:cs="Arial"/>
          <w:b/>
          <w:sz w:val="22"/>
          <w:szCs w:val="22"/>
        </w:rPr>
      </w:pPr>
      <w:r w:rsidRPr="00887E4A">
        <w:rPr>
          <w:rFonts w:cs="Arial"/>
          <w:b/>
          <w:sz w:val="22"/>
          <w:szCs w:val="22"/>
        </w:rPr>
        <w:t xml:space="preserve">Minutes of </w:t>
      </w:r>
      <w:r w:rsidR="000153E2" w:rsidRPr="00887E4A">
        <w:rPr>
          <w:rFonts w:cs="Arial"/>
          <w:b/>
          <w:sz w:val="22"/>
          <w:szCs w:val="22"/>
        </w:rPr>
        <w:t xml:space="preserve">the </w:t>
      </w:r>
      <w:r w:rsidRPr="00887E4A">
        <w:rPr>
          <w:rFonts w:cs="Arial"/>
          <w:b/>
          <w:sz w:val="22"/>
          <w:szCs w:val="22"/>
        </w:rPr>
        <w:t>last meeting &amp; matters arising</w:t>
      </w:r>
    </w:p>
    <w:p w14:paraId="25B887FE" w14:textId="77777777" w:rsidR="001825DF" w:rsidRPr="00675507" w:rsidRDefault="001825DF" w:rsidP="00675507">
      <w:pPr>
        <w:pStyle w:val="ListParagraph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675507">
        <w:rPr>
          <w:rFonts w:cs="Arial"/>
          <w:sz w:val="22"/>
          <w:szCs w:val="22"/>
        </w:rPr>
        <w:t xml:space="preserve">Minutes </w:t>
      </w:r>
      <w:r w:rsidR="00053A60" w:rsidRPr="00675507">
        <w:rPr>
          <w:rFonts w:cs="Arial"/>
          <w:sz w:val="22"/>
          <w:szCs w:val="22"/>
        </w:rPr>
        <w:t xml:space="preserve">of the last meeting </w:t>
      </w:r>
      <w:r w:rsidRPr="00675507">
        <w:rPr>
          <w:rFonts w:cs="Arial"/>
          <w:sz w:val="22"/>
          <w:szCs w:val="22"/>
        </w:rPr>
        <w:t>were approved</w:t>
      </w:r>
      <w:r w:rsidR="00053A60" w:rsidRPr="00675507">
        <w:rPr>
          <w:rFonts w:cs="Arial"/>
          <w:sz w:val="22"/>
          <w:szCs w:val="22"/>
        </w:rPr>
        <w:t xml:space="preserve">. </w:t>
      </w:r>
    </w:p>
    <w:p w14:paraId="3345D831" w14:textId="77777777" w:rsidR="00305449" w:rsidRPr="00305449" w:rsidRDefault="00305449" w:rsidP="00675507">
      <w:pPr>
        <w:tabs>
          <w:tab w:val="left" w:pos="426"/>
        </w:tabs>
        <w:ind w:left="426" w:hanging="426"/>
        <w:rPr>
          <w:rFonts w:cs="Arial"/>
          <w:sz w:val="22"/>
          <w:szCs w:val="22"/>
        </w:rPr>
      </w:pPr>
    </w:p>
    <w:p w14:paraId="19839D21" w14:textId="77777777" w:rsidR="00305449" w:rsidRPr="00887E4A" w:rsidRDefault="00305449" w:rsidP="00675507">
      <w:pPr>
        <w:pStyle w:val="ListParagraph"/>
        <w:numPr>
          <w:ilvl w:val="0"/>
          <w:numId w:val="25"/>
        </w:numPr>
        <w:tabs>
          <w:tab w:val="left" w:pos="426"/>
        </w:tabs>
        <w:ind w:left="426" w:hanging="426"/>
        <w:rPr>
          <w:rFonts w:cs="Arial"/>
          <w:b/>
          <w:sz w:val="22"/>
          <w:szCs w:val="22"/>
        </w:rPr>
      </w:pPr>
      <w:r w:rsidRPr="00887E4A">
        <w:rPr>
          <w:rFonts w:cs="Arial"/>
          <w:b/>
          <w:sz w:val="22"/>
          <w:szCs w:val="22"/>
        </w:rPr>
        <w:t>Actions from the last meeting</w:t>
      </w:r>
    </w:p>
    <w:p w14:paraId="692FBFD8" w14:textId="77777777" w:rsidR="008E02FA" w:rsidRPr="00675507" w:rsidRDefault="0082241C" w:rsidP="00675507">
      <w:pPr>
        <w:pStyle w:val="ListParagraph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675507">
        <w:rPr>
          <w:rFonts w:cs="Arial"/>
          <w:sz w:val="22"/>
          <w:szCs w:val="22"/>
        </w:rPr>
        <w:t>The following actions are still outstanding:</w:t>
      </w:r>
    </w:p>
    <w:p w14:paraId="67DFBEE6" w14:textId="77777777" w:rsidR="008E02FA" w:rsidRDefault="008E02FA" w:rsidP="00675507">
      <w:pPr>
        <w:tabs>
          <w:tab w:val="left" w:pos="426"/>
        </w:tabs>
        <w:ind w:left="426" w:hanging="426"/>
        <w:rPr>
          <w:rFonts w:cs="Arial"/>
          <w:b/>
          <w:sz w:val="22"/>
          <w:szCs w:val="22"/>
        </w:rPr>
      </w:pPr>
    </w:p>
    <w:p w14:paraId="0DAB59F2" w14:textId="77777777" w:rsidR="00D00572" w:rsidRDefault="00D00572" w:rsidP="00887E4A">
      <w:pPr>
        <w:ind w:left="1080" w:hanging="1080"/>
        <w:rPr>
          <w:rFonts w:cs="Arial"/>
          <w:color w:val="000000"/>
          <w:sz w:val="22"/>
          <w:szCs w:val="22"/>
          <w:lang w:eastAsia="en-GB"/>
        </w:rPr>
      </w:pPr>
      <w:r w:rsidRPr="00AF63D1">
        <w:rPr>
          <w:rFonts w:cs="Arial"/>
          <w:b/>
          <w:color w:val="000000"/>
          <w:sz w:val="22"/>
          <w:szCs w:val="22"/>
          <w:lang w:eastAsia="en-GB"/>
        </w:rPr>
        <w:t>ACTION</w:t>
      </w:r>
      <w:r w:rsidRPr="00AF63D1">
        <w:rPr>
          <w:rFonts w:cs="Arial"/>
          <w:color w:val="000000"/>
          <w:sz w:val="22"/>
          <w:szCs w:val="22"/>
          <w:lang w:eastAsia="en-GB"/>
        </w:rPr>
        <w:t xml:space="preserve">: </w:t>
      </w:r>
      <w:r w:rsidR="00887E4A">
        <w:rPr>
          <w:rFonts w:cs="Arial"/>
          <w:color w:val="000000"/>
          <w:sz w:val="22"/>
          <w:szCs w:val="22"/>
          <w:lang w:eastAsia="en-GB"/>
        </w:rPr>
        <w:tab/>
      </w:r>
      <w:r>
        <w:rPr>
          <w:rFonts w:cs="Arial"/>
          <w:color w:val="000000"/>
          <w:sz w:val="22"/>
          <w:szCs w:val="22"/>
          <w:lang w:eastAsia="en-GB"/>
        </w:rPr>
        <w:t xml:space="preserve">JN to look at spend in 2017/18 and provide a projection of costs for 2018/19 to HMS in the first instance. News, Journal, Marketing and Conference to input as required. </w:t>
      </w:r>
    </w:p>
    <w:p w14:paraId="01A64AF8" w14:textId="77777777" w:rsidR="00E31964" w:rsidRPr="000C4677" w:rsidRDefault="00E31964" w:rsidP="00E31964">
      <w:pPr>
        <w:ind w:left="1080" w:hanging="1080"/>
        <w:rPr>
          <w:rFonts w:cs="Arial"/>
          <w:sz w:val="22"/>
          <w:szCs w:val="22"/>
        </w:rPr>
      </w:pPr>
      <w:r w:rsidRPr="000C4677">
        <w:rPr>
          <w:rFonts w:cs="Arial"/>
          <w:b/>
          <w:sz w:val="22"/>
          <w:szCs w:val="22"/>
        </w:rPr>
        <w:t>ACTION</w:t>
      </w:r>
      <w:r w:rsidRPr="00AF7728">
        <w:rPr>
          <w:rFonts w:cs="Arial"/>
          <w:sz w:val="22"/>
          <w:szCs w:val="22"/>
        </w:rPr>
        <w:t>:</w:t>
      </w:r>
      <w:r w:rsidRPr="000C467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 w:rsidRPr="000C4677">
        <w:rPr>
          <w:rFonts w:cs="Arial"/>
          <w:sz w:val="22"/>
          <w:szCs w:val="22"/>
        </w:rPr>
        <w:t>Student membership of</w:t>
      </w:r>
      <w:r>
        <w:rPr>
          <w:rFonts w:cs="Arial"/>
          <w:sz w:val="22"/>
          <w:szCs w:val="22"/>
        </w:rPr>
        <w:t>fer to be carried forward by</w:t>
      </w:r>
      <w:r w:rsidRPr="000C4677">
        <w:rPr>
          <w:rFonts w:cs="Arial"/>
          <w:sz w:val="22"/>
          <w:szCs w:val="22"/>
        </w:rPr>
        <w:t xml:space="preserve"> Membership Secretary for 2018/19 year.</w:t>
      </w:r>
    </w:p>
    <w:p w14:paraId="6396CC75" w14:textId="77777777" w:rsidR="00D00572" w:rsidRDefault="00D00572" w:rsidP="003E1995">
      <w:pPr>
        <w:ind w:left="1077" w:hanging="1080"/>
        <w:rPr>
          <w:rFonts w:cs="Arial"/>
          <w:color w:val="000000"/>
          <w:sz w:val="22"/>
          <w:szCs w:val="22"/>
          <w:lang w:eastAsia="en-GB"/>
        </w:rPr>
      </w:pPr>
      <w:r w:rsidRPr="005A1A7A">
        <w:rPr>
          <w:rFonts w:cs="Arial"/>
          <w:b/>
          <w:color w:val="000000"/>
          <w:sz w:val="22"/>
          <w:szCs w:val="22"/>
          <w:lang w:eastAsia="en-GB"/>
        </w:rPr>
        <w:t>ACTION</w:t>
      </w:r>
      <w:r w:rsidR="00887E4A">
        <w:rPr>
          <w:rFonts w:cs="Arial"/>
          <w:color w:val="000000"/>
          <w:sz w:val="22"/>
          <w:szCs w:val="22"/>
          <w:lang w:eastAsia="en-GB"/>
        </w:rPr>
        <w:t>:</w:t>
      </w:r>
      <w:r w:rsidR="00887E4A">
        <w:rPr>
          <w:rFonts w:cs="Arial"/>
          <w:color w:val="000000"/>
          <w:sz w:val="22"/>
          <w:szCs w:val="22"/>
          <w:lang w:eastAsia="en-GB"/>
        </w:rPr>
        <w:tab/>
      </w:r>
      <w:r>
        <w:rPr>
          <w:rFonts w:cs="Arial"/>
          <w:color w:val="000000"/>
          <w:sz w:val="22"/>
          <w:szCs w:val="22"/>
          <w:lang w:eastAsia="en-GB"/>
        </w:rPr>
        <w:t xml:space="preserve">Any networks (e.g. EMPs) and Museum Studies departments/ contacts to be forwarded onto NA, who will compile a list as no list of contacts existed/was provided at handover). </w:t>
      </w:r>
    </w:p>
    <w:p w14:paraId="2B2E7F78" w14:textId="77777777" w:rsidR="00E31964" w:rsidRDefault="00E31964" w:rsidP="003E1995">
      <w:pPr>
        <w:ind w:left="1077" w:hanging="1134"/>
        <w:rPr>
          <w:rFonts w:cs="Arial"/>
          <w:color w:val="000000"/>
          <w:sz w:val="22"/>
          <w:szCs w:val="22"/>
          <w:lang w:eastAsia="en-GB"/>
        </w:rPr>
      </w:pPr>
      <w:r w:rsidRPr="00984232">
        <w:rPr>
          <w:rFonts w:cs="Arial"/>
          <w:b/>
          <w:color w:val="000000"/>
          <w:sz w:val="22"/>
          <w:szCs w:val="22"/>
          <w:lang w:eastAsia="en-GB"/>
        </w:rPr>
        <w:t>ACTION</w:t>
      </w:r>
      <w:r>
        <w:rPr>
          <w:rFonts w:cs="Arial"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color w:val="000000"/>
          <w:sz w:val="22"/>
          <w:szCs w:val="22"/>
          <w:lang w:eastAsia="en-GB"/>
        </w:rPr>
        <w:tab/>
        <w:t>DM to trial recording a few minutes of audio with speakers at Conference 2019 [carried forward from 2018] – this will enhance promotion for SHCG and future conferences/seminars/events.</w:t>
      </w:r>
    </w:p>
    <w:p w14:paraId="31DCF12A" w14:textId="77777777" w:rsidR="003E1995" w:rsidRDefault="003E1995" w:rsidP="003E1995">
      <w:pPr>
        <w:ind w:left="1077" w:hanging="1134"/>
        <w:rPr>
          <w:rFonts w:cs="Arial"/>
          <w:color w:val="000000"/>
          <w:sz w:val="22"/>
          <w:szCs w:val="22"/>
          <w:lang w:eastAsia="en-GB"/>
        </w:rPr>
      </w:pPr>
      <w:r w:rsidRPr="00AF63D1">
        <w:rPr>
          <w:rFonts w:cs="Arial"/>
          <w:b/>
          <w:color w:val="000000"/>
          <w:sz w:val="22"/>
          <w:szCs w:val="22"/>
          <w:lang w:eastAsia="en-GB"/>
        </w:rPr>
        <w:t>ACTION</w:t>
      </w:r>
      <w:r w:rsidRPr="00AF63D1">
        <w:rPr>
          <w:rFonts w:cs="Arial"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color w:val="000000"/>
          <w:sz w:val="22"/>
          <w:szCs w:val="22"/>
          <w:lang w:eastAsia="en-GB"/>
        </w:rPr>
        <w:tab/>
        <w:t>ALL</w:t>
      </w:r>
      <w:r w:rsidRPr="00AF63D1">
        <w:rPr>
          <w:rFonts w:cs="Arial"/>
          <w:color w:val="000000"/>
          <w:sz w:val="22"/>
          <w:szCs w:val="22"/>
          <w:lang w:eastAsia="en-GB"/>
        </w:rPr>
        <w:t xml:space="preserve"> to send DM any images for the website / social media. This can be of events/ objects / exhibitions attended etc. Ongoing action!</w:t>
      </w:r>
    </w:p>
    <w:p w14:paraId="041CB88B" w14:textId="78AA2663" w:rsidR="00E02D1C" w:rsidRDefault="00E02D1C" w:rsidP="00E02D1C">
      <w:pPr>
        <w:ind w:left="1134" w:hanging="1134"/>
        <w:rPr>
          <w:rFonts w:cs="Arial"/>
          <w:color w:val="000000"/>
          <w:sz w:val="22"/>
          <w:szCs w:val="22"/>
          <w:lang w:eastAsia="en-GB"/>
        </w:rPr>
      </w:pPr>
      <w:r w:rsidRPr="002E6823">
        <w:rPr>
          <w:rFonts w:cs="Arial"/>
          <w:b/>
          <w:color w:val="000000"/>
          <w:sz w:val="22"/>
          <w:szCs w:val="22"/>
          <w:lang w:eastAsia="en-GB"/>
        </w:rPr>
        <w:t>ACTION</w:t>
      </w:r>
      <w:r>
        <w:rPr>
          <w:rFonts w:cs="Arial"/>
          <w:color w:val="000000"/>
          <w:sz w:val="22"/>
          <w:szCs w:val="22"/>
          <w:lang w:eastAsia="en-GB"/>
        </w:rPr>
        <w:t>:</w:t>
      </w:r>
      <w:r w:rsidR="007267F3">
        <w:rPr>
          <w:rFonts w:cs="Arial"/>
          <w:color w:val="000000"/>
          <w:sz w:val="22"/>
          <w:szCs w:val="22"/>
          <w:lang w:eastAsia="en-GB"/>
        </w:rPr>
        <w:t xml:space="preserve">   </w:t>
      </w:r>
      <w:r>
        <w:rPr>
          <w:rFonts w:cs="Arial"/>
          <w:color w:val="000000"/>
          <w:sz w:val="22"/>
          <w:szCs w:val="22"/>
          <w:lang w:eastAsia="en-GB"/>
        </w:rPr>
        <w:t>ALL trustees to think about what new trustees/members need to know and forward ideas and</w:t>
      </w:r>
      <w:r w:rsidR="007267F3">
        <w:rPr>
          <w:rFonts w:cs="Arial"/>
          <w:color w:val="000000"/>
          <w:sz w:val="22"/>
          <w:szCs w:val="22"/>
          <w:lang w:eastAsia="en-GB"/>
        </w:rPr>
        <w:t xml:space="preserve"> </w:t>
      </w:r>
      <w:bookmarkStart w:id="0" w:name="_GoBack"/>
      <w:bookmarkEnd w:id="0"/>
      <w:r>
        <w:rPr>
          <w:rFonts w:cs="Arial"/>
          <w:color w:val="000000"/>
          <w:sz w:val="22"/>
          <w:szCs w:val="22"/>
          <w:lang w:eastAsia="en-GB"/>
        </w:rPr>
        <w:t>suggestions to HMS as soon as possible.</w:t>
      </w:r>
    </w:p>
    <w:p w14:paraId="5CE06FA1" w14:textId="77777777" w:rsidR="00E02D1C" w:rsidRDefault="00E02D1C" w:rsidP="003E1995">
      <w:pPr>
        <w:ind w:left="1077" w:hanging="1134"/>
        <w:rPr>
          <w:rFonts w:cs="Arial"/>
          <w:color w:val="000000"/>
          <w:sz w:val="22"/>
          <w:szCs w:val="22"/>
          <w:lang w:eastAsia="en-GB"/>
        </w:rPr>
      </w:pPr>
    </w:p>
    <w:p w14:paraId="29276A1A" w14:textId="77777777" w:rsidR="0041277B" w:rsidRPr="00675507" w:rsidRDefault="00C01C3B" w:rsidP="00675507">
      <w:pPr>
        <w:pStyle w:val="ListParagraph"/>
        <w:numPr>
          <w:ilvl w:val="4"/>
          <w:numId w:val="11"/>
        </w:numPr>
        <w:ind w:left="426" w:hanging="426"/>
        <w:rPr>
          <w:rFonts w:cs="Arial"/>
          <w:b/>
          <w:sz w:val="22"/>
          <w:szCs w:val="22"/>
        </w:rPr>
      </w:pPr>
      <w:r w:rsidRPr="00675507">
        <w:rPr>
          <w:rFonts w:cs="Arial"/>
          <w:b/>
          <w:sz w:val="22"/>
          <w:szCs w:val="22"/>
        </w:rPr>
        <w:t>Reports</w:t>
      </w:r>
    </w:p>
    <w:p w14:paraId="681E2F86" w14:textId="77777777" w:rsidR="0041277B" w:rsidRDefault="0041277B" w:rsidP="001825DF">
      <w:pPr>
        <w:rPr>
          <w:rFonts w:cs="Arial"/>
          <w:sz w:val="22"/>
          <w:szCs w:val="22"/>
        </w:rPr>
      </w:pPr>
    </w:p>
    <w:p w14:paraId="69121DD7" w14:textId="77777777" w:rsidR="00826371" w:rsidRDefault="00757844" w:rsidP="00AF7728">
      <w:pPr>
        <w:pStyle w:val="ListParagraph"/>
        <w:numPr>
          <w:ilvl w:val="2"/>
          <w:numId w:val="11"/>
        </w:numPr>
        <w:ind w:left="851" w:hanging="284"/>
        <w:rPr>
          <w:rFonts w:cs="Arial"/>
          <w:b/>
          <w:sz w:val="22"/>
          <w:szCs w:val="22"/>
        </w:rPr>
      </w:pPr>
      <w:r w:rsidRPr="00887E4A">
        <w:rPr>
          <w:rFonts w:cs="Arial"/>
          <w:b/>
          <w:sz w:val="22"/>
          <w:szCs w:val="22"/>
        </w:rPr>
        <w:t>Chair</w:t>
      </w:r>
    </w:p>
    <w:p w14:paraId="770FAC1A" w14:textId="77777777" w:rsidR="00675507" w:rsidRPr="00887E4A" w:rsidRDefault="00675507" w:rsidP="00675507">
      <w:pPr>
        <w:pStyle w:val="ListParagraph"/>
        <w:ind w:left="709"/>
        <w:rPr>
          <w:rFonts w:cs="Arial"/>
          <w:b/>
          <w:sz w:val="22"/>
          <w:szCs w:val="22"/>
        </w:rPr>
      </w:pPr>
    </w:p>
    <w:p w14:paraId="2F4A49F9" w14:textId="77777777" w:rsidR="00D742D0" w:rsidRPr="00675507" w:rsidRDefault="00D113C2" w:rsidP="00AF7728">
      <w:pPr>
        <w:pStyle w:val="ListParagraph"/>
        <w:numPr>
          <w:ilvl w:val="0"/>
          <w:numId w:val="28"/>
        </w:numPr>
        <w:ind w:hanging="348"/>
        <w:rPr>
          <w:rFonts w:cs="Arial"/>
          <w:sz w:val="22"/>
          <w:szCs w:val="22"/>
        </w:rPr>
      </w:pPr>
      <w:r w:rsidRPr="00675507">
        <w:rPr>
          <w:rFonts w:cs="Arial"/>
          <w:sz w:val="22"/>
          <w:szCs w:val="22"/>
        </w:rPr>
        <w:t>As per</w:t>
      </w:r>
      <w:r w:rsidR="000C4F0D" w:rsidRPr="00675507">
        <w:rPr>
          <w:rFonts w:cs="Arial"/>
          <w:sz w:val="22"/>
          <w:szCs w:val="22"/>
        </w:rPr>
        <w:t xml:space="preserve"> Chair’s Report</w:t>
      </w:r>
      <w:r w:rsidRPr="00675507">
        <w:rPr>
          <w:rFonts w:cs="Arial"/>
          <w:sz w:val="22"/>
          <w:szCs w:val="22"/>
        </w:rPr>
        <w:t>.</w:t>
      </w:r>
    </w:p>
    <w:p w14:paraId="500497EB" w14:textId="77777777" w:rsidR="00305449" w:rsidRDefault="00305449" w:rsidP="00305449">
      <w:pPr>
        <w:rPr>
          <w:rFonts w:cs="Arial"/>
          <w:color w:val="000000"/>
          <w:sz w:val="22"/>
          <w:szCs w:val="22"/>
          <w:lang w:eastAsia="en-GB"/>
        </w:rPr>
      </w:pPr>
    </w:p>
    <w:p w14:paraId="5B44F0A1" w14:textId="77777777" w:rsidR="00305449" w:rsidRDefault="00951426" w:rsidP="00AF7728">
      <w:pPr>
        <w:ind w:left="851" w:hanging="425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ii.</w:t>
      </w:r>
      <w:r>
        <w:rPr>
          <w:rFonts w:cs="Arial"/>
          <w:b/>
          <w:sz w:val="22"/>
          <w:szCs w:val="22"/>
          <w:lang w:eastAsia="en-GB"/>
        </w:rPr>
        <w:tab/>
      </w:r>
      <w:r w:rsidR="00305449" w:rsidRPr="00951426">
        <w:rPr>
          <w:rFonts w:cs="Arial"/>
          <w:b/>
          <w:sz w:val="22"/>
          <w:szCs w:val="22"/>
          <w:lang w:eastAsia="en-GB"/>
        </w:rPr>
        <w:t>Secretary</w:t>
      </w:r>
    </w:p>
    <w:p w14:paraId="7ED03DA8" w14:textId="77777777" w:rsidR="00675507" w:rsidRPr="00951426" w:rsidRDefault="00675507" w:rsidP="00951426">
      <w:pPr>
        <w:ind w:firstLine="360"/>
        <w:rPr>
          <w:rFonts w:cs="Arial"/>
          <w:b/>
          <w:sz w:val="22"/>
          <w:szCs w:val="22"/>
          <w:lang w:eastAsia="en-GB"/>
        </w:rPr>
      </w:pPr>
    </w:p>
    <w:p w14:paraId="15DA48D3" w14:textId="77777777" w:rsidR="00887E4A" w:rsidRPr="00675507" w:rsidRDefault="00D742D0" w:rsidP="00AF7728">
      <w:pPr>
        <w:pStyle w:val="ListParagraph"/>
        <w:numPr>
          <w:ilvl w:val="0"/>
          <w:numId w:val="28"/>
        </w:numPr>
        <w:ind w:left="1134" w:hanging="348"/>
        <w:rPr>
          <w:rFonts w:cs="Arial"/>
          <w:sz w:val="22"/>
          <w:szCs w:val="22"/>
        </w:rPr>
      </w:pPr>
      <w:r w:rsidRPr="00675507">
        <w:rPr>
          <w:rFonts w:cs="Arial"/>
          <w:sz w:val="22"/>
          <w:szCs w:val="22"/>
        </w:rPr>
        <w:t xml:space="preserve">VS </w:t>
      </w:r>
      <w:r w:rsidR="00F85A05" w:rsidRPr="00675507">
        <w:rPr>
          <w:rFonts w:cs="Arial"/>
          <w:sz w:val="22"/>
          <w:szCs w:val="22"/>
        </w:rPr>
        <w:t>asked trustees to discuss GDPR policy in her absence</w:t>
      </w:r>
      <w:r w:rsidR="0066622B" w:rsidRPr="00675507">
        <w:rPr>
          <w:rFonts w:cs="Arial"/>
          <w:sz w:val="22"/>
          <w:szCs w:val="22"/>
        </w:rPr>
        <w:t xml:space="preserve">. It was agreed that </w:t>
      </w:r>
      <w:r w:rsidR="00F85A05" w:rsidRPr="00675507">
        <w:rPr>
          <w:rFonts w:cs="Arial"/>
          <w:sz w:val="22"/>
          <w:szCs w:val="22"/>
        </w:rPr>
        <w:t>a privacy</w:t>
      </w:r>
      <w:r w:rsidRPr="00675507">
        <w:rPr>
          <w:rFonts w:cs="Arial"/>
          <w:sz w:val="22"/>
          <w:szCs w:val="22"/>
        </w:rPr>
        <w:t xml:space="preserve"> </w:t>
      </w:r>
      <w:r w:rsidR="0066622B" w:rsidRPr="00675507">
        <w:rPr>
          <w:rFonts w:cs="Arial"/>
          <w:sz w:val="22"/>
          <w:szCs w:val="22"/>
        </w:rPr>
        <w:t>policy outlining how and why personal data is used should be available for members</w:t>
      </w:r>
      <w:r w:rsidR="00887E4A" w:rsidRPr="00675507">
        <w:rPr>
          <w:rFonts w:cs="Arial"/>
          <w:sz w:val="22"/>
          <w:szCs w:val="22"/>
        </w:rPr>
        <w:t>.</w:t>
      </w:r>
    </w:p>
    <w:p w14:paraId="7228849E" w14:textId="77777777" w:rsidR="00887E4A" w:rsidRDefault="0066622B" w:rsidP="00AF7728">
      <w:pPr>
        <w:pStyle w:val="ListParagraph"/>
        <w:numPr>
          <w:ilvl w:val="0"/>
          <w:numId w:val="28"/>
        </w:numPr>
        <w:ind w:left="1134" w:hanging="348"/>
        <w:rPr>
          <w:rFonts w:cs="Arial"/>
          <w:sz w:val="22"/>
          <w:szCs w:val="22"/>
        </w:rPr>
      </w:pPr>
      <w:r w:rsidRPr="00887E4A">
        <w:rPr>
          <w:rFonts w:cs="Arial"/>
          <w:sz w:val="22"/>
          <w:szCs w:val="22"/>
        </w:rPr>
        <w:t xml:space="preserve">Trustees felt a 3 year retention period </w:t>
      </w:r>
      <w:r w:rsidR="003830BD" w:rsidRPr="00887E4A">
        <w:rPr>
          <w:rFonts w:cs="Arial"/>
          <w:sz w:val="22"/>
          <w:szCs w:val="22"/>
        </w:rPr>
        <w:t xml:space="preserve">for any personal data other than financial/membership (e.g. conference, seminars) </w:t>
      </w:r>
      <w:r w:rsidR="006E3246" w:rsidRPr="00887E4A">
        <w:rPr>
          <w:rFonts w:cs="Arial"/>
          <w:sz w:val="22"/>
          <w:szCs w:val="22"/>
        </w:rPr>
        <w:t>would be sufficient and allow for continuity during handover</w:t>
      </w:r>
      <w:r w:rsidR="00887E4A">
        <w:rPr>
          <w:rFonts w:cs="Arial"/>
          <w:sz w:val="22"/>
          <w:szCs w:val="22"/>
        </w:rPr>
        <w:t>s.</w:t>
      </w:r>
      <w:r w:rsidR="006E3246" w:rsidRPr="00887E4A">
        <w:rPr>
          <w:rFonts w:cs="Arial"/>
          <w:sz w:val="22"/>
          <w:szCs w:val="22"/>
        </w:rPr>
        <w:t xml:space="preserve"> </w:t>
      </w:r>
    </w:p>
    <w:p w14:paraId="1774838F" w14:textId="77777777" w:rsidR="0075284C" w:rsidRPr="00887E4A" w:rsidRDefault="003830BD" w:rsidP="00AF7728">
      <w:pPr>
        <w:pStyle w:val="ListParagraph"/>
        <w:numPr>
          <w:ilvl w:val="0"/>
          <w:numId w:val="28"/>
        </w:numPr>
        <w:ind w:left="1134" w:hanging="348"/>
        <w:rPr>
          <w:rFonts w:cs="Arial"/>
          <w:sz w:val="22"/>
          <w:szCs w:val="22"/>
        </w:rPr>
      </w:pPr>
      <w:r w:rsidRPr="00887E4A">
        <w:rPr>
          <w:rFonts w:cs="Arial"/>
          <w:sz w:val="22"/>
          <w:szCs w:val="22"/>
        </w:rPr>
        <w:t>I</w:t>
      </w:r>
      <w:r w:rsidR="00887E4A">
        <w:rPr>
          <w:rFonts w:cs="Arial"/>
          <w:sz w:val="22"/>
          <w:szCs w:val="22"/>
        </w:rPr>
        <w:t>t was</w:t>
      </w:r>
      <w:r w:rsidRPr="00887E4A">
        <w:rPr>
          <w:rFonts w:cs="Arial"/>
          <w:sz w:val="22"/>
          <w:szCs w:val="22"/>
        </w:rPr>
        <w:t xml:space="preserve"> a</w:t>
      </w:r>
      <w:r w:rsidR="00F85A05" w:rsidRPr="00887E4A">
        <w:rPr>
          <w:rFonts w:cs="Arial"/>
          <w:sz w:val="22"/>
          <w:szCs w:val="22"/>
        </w:rPr>
        <w:t xml:space="preserve">greed that it would be useful for the Secretary to hold all </w:t>
      </w:r>
      <w:r w:rsidR="00887E4A">
        <w:rPr>
          <w:rFonts w:cs="Arial"/>
          <w:sz w:val="22"/>
          <w:szCs w:val="22"/>
        </w:rPr>
        <w:t xml:space="preserve">SHCG </w:t>
      </w:r>
      <w:r w:rsidR="00F85A05" w:rsidRPr="00887E4A">
        <w:rPr>
          <w:rFonts w:cs="Arial"/>
          <w:sz w:val="22"/>
          <w:szCs w:val="22"/>
        </w:rPr>
        <w:t>email passwords in a central location</w:t>
      </w:r>
      <w:r w:rsidR="0066622B" w:rsidRPr="00887E4A">
        <w:rPr>
          <w:rFonts w:cs="Arial"/>
          <w:sz w:val="22"/>
          <w:szCs w:val="22"/>
        </w:rPr>
        <w:t xml:space="preserve"> to ensure continued access in the event that handover </w:t>
      </w:r>
      <w:r w:rsidR="00887E4A">
        <w:rPr>
          <w:rFonts w:cs="Arial"/>
          <w:sz w:val="22"/>
          <w:szCs w:val="22"/>
        </w:rPr>
        <w:t>info</w:t>
      </w:r>
      <w:r w:rsidR="0066622B" w:rsidRPr="00887E4A">
        <w:rPr>
          <w:rFonts w:cs="Arial"/>
          <w:sz w:val="22"/>
          <w:szCs w:val="22"/>
        </w:rPr>
        <w:t xml:space="preserve"> is unavailable.</w:t>
      </w:r>
    </w:p>
    <w:p w14:paraId="6BE7B6A0" w14:textId="77777777" w:rsidR="00F85A05" w:rsidRDefault="00F85A05" w:rsidP="00F85A05">
      <w:pPr>
        <w:ind w:left="360"/>
        <w:rPr>
          <w:rFonts w:cs="Arial"/>
          <w:sz w:val="22"/>
          <w:szCs w:val="22"/>
        </w:rPr>
      </w:pPr>
    </w:p>
    <w:p w14:paraId="33560260" w14:textId="77777777" w:rsidR="00F85A05" w:rsidRDefault="00F85A05" w:rsidP="00AF7728">
      <w:pPr>
        <w:ind w:left="1134" w:hanging="1134"/>
        <w:rPr>
          <w:rFonts w:cs="Arial"/>
          <w:sz w:val="22"/>
          <w:szCs w:val="22"/>
        </w:rPr>
      </w:pPr>
      <w:r w:rsidRPr="00F85A05">
        <w:rPr>
          <w:rFonts w:cs="Arial"/>
          <w:b/>
          <w:sz w:val="22"/>
          <w:szCs w:val="22"/>
        </w:rPr>
        <w:t>ACTION</w:t>
      </w:r>
      <w:r w:rsidR="00AF7728">
        <w:rPr>
          <w:rFonts w:cs="Arial"/>
          <w:sz w:val="22"/>
          <w:szCs w:val="22"/>
        </w:rPr>
        <w:t>:</w:t>
      </w:r>
      <w:r w:rsidR="00AF7728">
        <w:rPr>
          <w:rFonts w:cs="Arial"/>
          <w:sz w:val="22"/>
          <w:szCs w:val="22"/>
        </w:rPr>
        <w:tab/>
      </w:r>
      <w:r w:rsidR="0066622B">
        <w:rPr>
          <w:rFonts w:cs="Arial"/>
          <w:sz w:val="22"/>
          <w:szCs w:val="22"/>
        </w:rPr>
        <w:t>A</w:t>
      </w:r>
      <w:r w:rsidR="00946F21">
        <w:rPr>
          <w:rFonts w:cs="Arial"/>
          <w:sz w:val="22"/>
          <w:szCs w:val="22"/>
        </w:rPr>
        <w:t>LL</w:t>
      </w:r>
      <w:r w:rsidR="0066622B">
        <w:rPr>
          <w:rFonts w:cs="Arial"/>
          <w:sz w:val="22"/>
          <w:szCs w:val="22"/>
        </w:rPr>
        <w:t xml:space="preserve"> to email JN </w:t>
      </w:r>
      <w:r w:rsidR="003830BD">
        <w:rPr>
          <w:rFonts w:cs="Arial"/>
          <w:sz w:val="22"/>
          <w:szCs w:val="22"/>
        </w:rPr>
        <w:t xml:space="preserve">with </w:t>
      </w:r>
      <w:r w:rsidR="0066622B">
        <w:rPr>
          <w:rFonts w:cs="Arial"/>
          <w:sz w:val="22"/>
          <w:szCs w:val="22"/>
        </w:rPr>
        <w:t xml:space="preserve">info about any </w:t>
      </w:r>
      <w:r w:rsidR="003830BD">
        <w:rPr>
          <w:rFonts w:cs="Arial"/>
          <w:sz w:val="22"/>
          <w:szCs w:val="22"/>
        </w:rPr>
        <w:t>personal</w:t>
      </w:r>
      <w:r w:rsidR="006662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details</w:t>
      </w:r>
      <w:r w:rsidR="0066622B">
        <w:rPr>
          <w:rFonts w:cs="Arial"/>
          <w:sz w:val="22"/>
          <w:szCs w:val="22"/>
        </w:rPr>
        <w:t>/data collected.</w:t>
      </w:r>
      <w:r>
        <w:rPr>
          <w:rFonts w:cs="Arial"/>
          <w:sz w:val="22"/>
          <w:szCs w:val="22"/>
        </w:rPr>
        <w:t xml:space="preserve"> </w:t>
      </w:r>
    </w:p>
    <w:p w14:paraId="05A5E63C" w14:textId="77777777" w:rsidR="00F85A05" w:rsidRDefault="00F85A05" w:rsidP="00AF7728">
      <w:pPr>
        <w:ind w:left="1134" w:hanging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ACTION</w:t>
      </w:r>
      <w:r w:rsidRPr="00F85A05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4F151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JN to collate data and draft privacy document </w:t>
      </w:r>
      <w:r w:rsidR="0066622B">
        <w:rPr>
          <w:rFonts w:cs="Arial"/>
          <w:sz w:val="22"/>
          <w:szCs w:val="22"/>
        </w:rPr>
        <w:t>with</w:t>
      </w:r>
      <w:r>
        <w:rPr>
          <w:rFonts w:cs="Arial"/>
          <w:sz w:val="22"/>
          <w:szCs w:val="22"/>
        </w:rPr>
        <w:t xml:space="preserve"> assist</w:t>
      </w:r>
      <w:r w:rsidR="0066622B">
        <w:rPr>
          <w:rFonts w:cs="Arial"/>
          <w:sz w:val="22"/>
          <w:szCs w:val="22"/>
        </w:rPr>
        <w:t>ance from</w:t>
      </w:r>
      <w:r>
        <w:rPr>
          <w:rFonts w:cs="Arial"/>
          <w:sz w:val="22"/>
          <w:szCs w:val="22"/>
        </w:rPr>
        <w:t xml:space="preserve"> VS</w:t>
      </w:r>
      <w:r w:rsidR="0066622B">
        <w:rPr>
          <w:rFonts w:cs="Arial"/>
          <w:sz w:val="22"/>
          <w:szCs w:val="22"/>
        </w:rPr>
        <w:t>.</w:t>
      </w:r>
    </w:p>
    <w:p w14:paraId="487E389B" w14:textId="77777777" w:rsidR="00D113C2" w:rsidRDefault="00D113C2" w:rsidP="00AF7728">
      <w:pPr>
        <w:ind w:left="1134" w:hanging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ACTION</w:t>
      </w:r>
      <w:r w:rsidRPr="00D113C2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4F151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DM to add updated privacy statement to website.</w:t>
      </w:r>
    </w:p>
    <w:p w14:paraId="2D4E5D9D" w14:textId="77777777" w:rsidR="0066622B" w:rsidRDefault="0066622B" w:rsidP="00AF7728">
      <w:pPr>
        <w:ind w:left="1134" w:hanging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ACTION</w:t>
      </w:r>
      <w:r w:rsidRPr="0066622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4F151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LM to update </w:t>
      </w:r>
      <w:proofErr w:type="spellStart"/>
      <w:r>
        <w:rPr>
          <w:rFonts w:cs="Arial"/>
          <w:sz w:val="22"/>
          <w:szCs w:val="22"/>
        </w:rPr>
        <w:t>jiscmail</w:t>
      </w:r>
      <w:proofErr w:type="spellEnd"/>
      <w:r>
        <w:rPr>
          <w:rFonts w:cs="Arial"/>
          <w:sz w:val="22"/>
          <w:szCs w:val="22"/>
        </w:rPr>
        <w:t xml:space="preserve"> footer with note about how to unsubscribe.</w:t>
      </w:r>
    </w:p>
    <w:p w14:paraId="326A1891" w14:textId="77777777" w:rsidR="00F85A05" w:rsidRPr="00F85A05" w:rsidRDefault="00F85A05" w:rsidP="00AF7728">
      <w:pPr>
        <w:ind w:left="1134" w:hanging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ACTION</w:t>
      </w:r>
      <w:r w:rsidRPr="00F85A05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4F151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A</w:t>
      </w:r>
      <w:r w:rsidR="00946F21">
        <w:rPr>
          <w:rFonts w:cs="Arial"/>
          <w:sz w:val="22"/>
          <w:szCs w:val="22"/>
        </w:rPr>
        <w:t>LL</w:t>
      </w:r>
      <w:r>
        <w:rPr>
          <w:rFonts w:cs="Arial"/>
          <w:sz w:val="22"/>
          <w:szCs w:val="22"/>
        </w:rPr>
        <w:t xml:space="preserve"> with SHCG email addresses to email passwords to VS</w:t>
      </w:r>
      <w:r w:rsidR="00646A1B">
        <w:rPr>
          <w:rFonts w:cs="Arial"/>
          <w:sz w:val="22"/>
          <w:szCs w:val="22"/>
        </w:rPr>
        <w:t xml:space="preserve"> for safe-keeping</w:t>
      </w:r>
      <w:r>
        <w:rPr>
          <w:rFonts w:cs="Arial"/>
          <w:sz w:val="22"/>
          <w:szCs w:val="22"/>
        </w:rPr>
        <w:t>.</w:t>
      </w:r>
    </w:p>
    <w:p w14:paraId="2B3D45EC" w14:textId="77777777" w:rsidR="00305449" w:rsidRPr="00866B10" w:rsidRDefault="00305449" w:rsidP="00A73D33">
      <w:pPr>
        <w:rPr>
          <w:rFonts w:cs="Arial"/>
          <w:color w:val="FF0000"/>
          <w:sz w:val="22"/>
          <w:szCs w:val="22"/>
        </w:rPr>
      </w:pPr>
    </w:p>
    <w:p w14:paraId="68B04101" w14:textId="77777777" w:rsidR="00305449" w:rsidRPr="00AF6502" w:rsidRDefault="00305449" w:rsidP="00AF7728">
      <w:pPr>
        <w:pStyle w:val="ListParagraph"/>
        <w:numPr>
          <w:ilvl w:val="0"/>
          <w:numId w:val="24"/>
        </w:numPr>
        <w:ind w:left="851" w:hanging="425"/>
        <w:rPr>
          <w:rFonts w:cs="Arial"/>
          <w:b/>
          <w:sz w:val="22"/>
          <w:szCs w:val="22"/>
        </w:rPr>
      </w:pPr>
      <w:r w:rsidRPr="00881734">
        <w:rPr>
          <w:rFonts w:cs="Arial"/>
          <w:b/>
          <w:sz w:val="22"/>
          <w:szCs w:val="22"/>
        </w:rPr>
        <w:lastRenderedPageBreak/>
        <w:t>Treasurer</w:t>
      </w:r>
    </w:p>
    <w:p w14:paraId="4CBAAE23" w14:textId="77777777" w:rsidR="00AF7728" w:rsidRDefault="00AF7728" w:rsidP="00AF7728">
      <w:pPr>
        <w:pStyle w:val="ListParagraph"/>
        <w:rPr>
          <w:rFonts w:cs="Arial"/>
          <w:sz w:val="22"/>
          <w:szCs w:val="22"/>
        </w:rPr>
      </w:pPr>
    </w:p>
    <w:p w14:paraId="30B74856" w14:textId="77777777" w:rsidR="00866B10" w:rsidRPr="00675507" w:rsidRDefault="00D742D0" w:rsidP="00AF7728">
      <w:pPr>
        <w:pStyle w:val="ListParagraph"/>
        <w:numPr>
          <w:ilvl w:val="0"/>
          <w:numId w:val="29"/>
        </w:numPr>
        <w:ind w:left="1134" w:hanging="283"/>
        <w:rPr>
          <w:rFonts w:cs="Arial"/>
          <w:sz w:val="22"/>
          <w:szCs w:val="22"/>
        </w:rPr>
      </w:pPr>
      <w:r w:rsidRPr="00675507">
        <w:rPr>
          <w:rFonts w:cs="Arial"/>
          <w:sz w:val="22"/>
          <w:szCs w:val="22"/>
        </w:rPr>
        <w:t xml:space="preserve">JN advised that the details of the </w:t>
      </w:r>
      <w:r w:rsidR="0068569A" w:rsidRPr="00675507">
        <w:rPr>
          <w:rFonts w:cs="Arial"/>
          <w:sz w:val="22"/>
          <w:szCs w:val="22"/>
        </w:rPr>
        <w:t>PayPal</w:t>
      </w:r>
      <w:r w:rsidR="000C4F0D" w:rsidRPr="00675507">
        <w:rPr>
          <w:rFonts w:cs="Arial"/>
          <w:sz w:val="22"/>
          <w:szCs w:val="22"/>
        </w:rPr>
        <w:t xml:space="preserve"> account still need</w:t>
      </w:r>
      <w:r w:rsidRPr="00675507">
        <w:rPr>
          <w:rFonts w:cs="Arial"/>
          <w:sz w:val="22"/>
          <w:szCs w:val="22"/>
        </w:rPr>
        <w:t xml:space="preserve"> to be updated </w:t>
      </w:r>
      <w:r w:rsidR="000C4F0D" w:rsidRPr="00675507">
        <w:rPr>
          <w:rFonts w:cs="Arial"/>
          <w:sz w:val="22"/>
          <w:szCs w:val="22"/>
        </w:rPr>
        <w:t>as the requested form signed by current and former treasurer does not appear to have been received</w:t>
      </w:r>
      <w:r w:rsidR="00F85A05" w:rsidRPr="00675507">
        <w:rPr>
          <w:rFonts w:cs="Arial"/>
          <w:sz w:val="22"/>
          <w:szCs w:val="22"/>
        </w:rPr>
        <w:t xml:space="preserve"> by PayPal</w:t>
      </w:r>
      <w:r w:rsidR="000C4F0D" w:rsidRPr="00675507">
        <w:rPr>
          <w:rFonts w:cs="Arial"/>
          <w:sz w:val="22"/>
          <w:szCs w:val="22"/>
        </w:rPr>
        <w:t xml:space="preserve">. </w:t>
      </w:r>
    </w:p>
    <w:p w14:paraId="025ED9FF" w14:textId="77777777" w:rsidR="004F1518" w:rsidRDefault="004F1518" w:rsidP="004F1518">
      <w:pPr>
        <w:ind w:left="360"/>
        <w:rPr>
          <w:rFonts w:cs="Arial"/>
          <w:sz w:val="22"/>
          <w:szCs w:val="22"/>
        </w:rPr>
      </w:pPr>
    </w:p>
    <w:p w14:paraId="0BDDBB72" w14:textId="77777777" w:rsidR="004F1518" w:rsidRPr="004F1518" w:rsidRDefault="004F1518" w:rsidP="00723461">
      <w:pPr>
        <w:ind w:left="1134" w:hanging="1134"/>
        <w:rPr>
          <w:rFonts w:cs="Arial"/>
          <w:sz w:val="22"/>
          <w:szCs w:val="22"/>
        </w:rPr>
      </w:pPr>
      <w:r w:rsidRPr="004F1518">
        <w:rPr>
          <w:rFonts w:cs="Arial"/>
          <w:b/>
          <w:sz w:val="22"/>
          <w:szCs w:val="22"/>
        </w:rPr>
        <w:t>ACTION</w:t>
      </w:r>
      <w:r w:rsidR="00723461">
        <w:rPr>
          <w:rFonts w:cs="Arial"/>
          <w:sz w:val="22"/>
          <w:szCs w:val="22"/>
        </w:rPr>
        <w:t>:</w:t>
      </w:r>
      <w:r w:rsidR="0072346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JN to resubmit appropriate paperwork to PayPal.</w:t>
      </w:r>
    </w:p>
    <w:p w14:paraId="546CB38C" w14:textId="77777777" w:rsidR="00866B10" w:rsidRDefault="00866B10" w:rsidP="00A73D33">
      <w:pPr>
        <w:rPr>
          <w:rFonts w:cs="Arial"/>
          <w:sz w:val="22"/>
          <w:szCs w:val="22"/>
        </w:rPr>
      </w:pPr>
    </w:p>
    <w:p w14:paraId="6930D5FE" w14:textId="77777777" w:rsidR="00A97A4B" w:rsidRPr="00AF7728" w:rsidRDefault="00A97A4B" w:rsidP="00AF7728">
      <w:pPr>
        <w:pStyle w:val="ListParagraph"/>
        <w:numPr>
          <w:ilvl w:val="0"/>
          <w:numId w:val="24"/>
        </w:numPr>
        <w:ind w:left="851" w:hanging="425"/>
        <w:rPr>
          <w:rFonts w:cs="Arial"/>
          <w:b/>
          <w:sz w:val="22"/>
          <w:szCs w:val="22"/>
        </w:rPr>
      </w:pPr>
      <w:r w:rsidRPr="00AF7728">
        <w:rPr>
          <w:rFonts w:cs="Arial"/>
          <w:b/>
          <w:sz w:val="22"/>
          <w:szCs w:val="22"/>
        </w:rPr>
        <w:t>Membership Secretary</w:t>
      </w:r>
    </w:p>
    <w:p w14:paraId="118E6185" w14:textId="77777777" w:rsidR="00F70CA3" w:rsidRDefault="00F70CA3" w:rsidP="002852C1">
      <w:pPr>
        <w:rPr>
          <w:rFonts w:cs="Arial"/>
          <w:sz w:val="22"/>
          <w:szCs w:val="22"/>
          <w:lang w:eastAsia="en-GB"/>
        </w:rPr>
      </w:pPr>
    </w:p>
    <w:p w14:paraId="1E3FE28A" w14:textId="77777777" w:rsidR="00AF7728" w:rsidRPr="00A34A2A" w:rsidRDefault="000C4F0D" w:rsidP="00AF7728">
      <w:pPr>
        <w:pStyle w:val="ListParagraph"/>
        <w:numPr>
          <w:ilvl w:val="0"/>
          <w:numId w:val="14"/>
        </w:numPr>
        <w:ind w:left="1134" w:hanging="283"/>
        <w:rPr>
          <w:rFonts w:cs="Arial"/>
          <w:sz w:val="22"/>
          <w:szCs w:val="22"/>
          <w:lang w:eastAsia="en-GB"/>
        </w:rPr>
      </w:pPr>
      <w:r w:rsidRPr="00A34A2A">
        <w:rPr>
          <w:rFonts w:cs="Arial"/>
          <w:sz w:val="22"/>
          <w:szCs w:val="22"/>
          <w:lang w:eastAsia="en-GB"/>
        </w:rPr>
        <w:t>NS advised that the handover has been challenging</w:t>
      </w:r>
      <w:r w:rsidR="00A34A2A" w:rsidRPr="00A34A2A">
        <w:rPr>
          <w:rFonts w:cs="Arial"/>
          <w:sz w:val="22"/>
          <w:szCs w:val="22"/>
          <w:lang w:eastAsia="en-GB"/>
        </w:rPr>
        <w:t xml:space="preserve"> – </w:t>
      </w:r>
      <w:r w:rsidR="00E31964" w:rsidRPr="00A34A2A">
        <w:rPr>
          <w:rFonts w:cs="Arial"/>
          <w:sz w:val="22"/>
          <w:szCs w:val="22"/>
          <w:lang w:eastAsia="en-GB"/>
        </w:rPr>
        <w:t xml:space="preserve">not all contacts and membership details had been committed to paper, </w:t>
      </w:r>
      <w:r w:rsidR="00A34A2A" w:rsidRPr="00A34A2A">
        <w:rPr>
          <w:rFonts w:cs="Arial"/>
          <w:sz w:val="22"/>
          <w:szCs w:val="22"/>
          <w:lang w:eastAsia="en-GB"/>
        </w:rPr>
        <w:t>further confused by the recent change of address &amp; bank details.</w:t>
      </w:r>
    </w:p>
    <w:p w14:paraId="13E29CF4" w14:textId="77777777" w:rsidR="00A34A2A" w:rsidRPr="00E31964" w:rsidRDefault="00A34A2A" w:rsidP="00AF7728">
      <w:pPr>
        <w:pStyle w:val="ListParagraph"/>
        <w:numPr>
          <w:ilvl w:val="0"/>
          <w:numId w:val="14"/>
        </w:numPr>
        <w:ind w:left="1134" w:hanging="283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NS has been implementing new procedures/spreadsheets and chasing non-paying members; she also suggested that individual and institutional membership joining details should be more clearly identified/split on the website.</w:t>
      </w:r>
    </w:p>
    <w:p w14:paraId="77AC07CA" w14:textId="77777777" w:rsidR="00F70CA3" w:rsidRPr="00E31964" w:rsidRDefault="0007168E" w:rsidP="00AF7728">
      <w:pPr>
        <w:pStyle w:val="ListParagraph"/>
        <w:numPr>
          <w:ilvl w:val="0"/>
          <w:numId w:val="14"/>
        </w:numPr>
        <w:ind w:left="1134" w:hanging="283"/>
        <w:rPr>
          <w:rFonts w:cs="Arial"/>
          <w:sz w:val="22"/>
          <w:szCs w:val="22"/>
          <w:lang w:eastAsia="en-GB"/>
        </w:rPr>
      </w:pPr>
      <w:r w:rsidRPr="00E31964">
        <w:rPr>
          <w:rFonts w:cs="Arial"/>
          <w:sz w:val="22"/>
          <w:szCs w:val="22"/>
          <w:lang w:eastAsia="en-GB"/>
        </w:rPr>
        <w:t>It was agreed that a separate GDPR form would not be required if members could opt-in to data retention</w:t>
      </w:r>
      <w:r w:rsidR="00A34A2A">
        <w:rPr>
          <w:rFonts w:cs="Arial"/>
          <w:sz w:val="22"/>
          <w:szCs w:val="22"/>
          <w:lang w:eastAsia="en-GB"/>
        </w:rPr>
        <w:t>; NS to revise form accordingly</w:t>
      </w:r>
      <w:r w:rsidRPr="00E31964">
        <w:rPr>
          <w:rFonts w:cs="Arial"/>
          <w:sz w:val="22"/>
          <w:szCs w:val="22"/>
          <w:lang w:eastAsia="en-GB"/>
        </w:rPr>
        <w:t>.</w:t>
      </w:r>
      <w:r w:rsidR="000C4F0D" w:rsidRPr="00E31964">
        <w:rPr>
          <w:rFonts w:cs="Arial"/>
          <w:sz w:val="22"/>
          <w:szCs w:val="22"/>
          <w:lang w:eastAsia="en-GB"/>
        </w:rPr>
        <w:t xml:space="preserve"> </w:t>
      </w:r>
    </w:p>
    <w:p w14:paraId="1DB3D7B5" w14:textId="77777777" w:rsidR="00F70CA3" w:rsidRDefault="00F70CA3" w:rsidP="002852C1">
      <w:pPr>
        <w:rPr>
          <w:rFonts w:cs="Arial"/>
          <w:sz w:val="22"/>
          <w:szCs w:val="22"/>
          <w:lang w:eastAsia="en-GB"/>
        </w:rPr>
      </w:pPr>
    </w:p>
    <w:p w14:paraId="1766F008" w14:textId="77777777" w:rsidR="00F70CA3" w:rsidRPr="002852C1" w:rsidRDefault="00F85A05" w:rsidP="00723461">
      <w:pPr>
        <w:ind w:left="1134" w:hanging="1134"/>
        <w:rPr>
          <w:rFonts w:cs="Arial"/>
          <w:sz w:val="22"/>
          <w:szCs w:val="22"/>
          <w:lang w:eastAsia="en-GB"/>
        </w:rPr>
      </w:pPr>
      <w:r w:rsidRPr="00F85A05">
        <w:rPr>
          <w:rFonts w:cs="Arial"/>
          <w:b/>
          <w:sz w:val="22"/>
          <w:szCs w:val="22"/>
          <w:lang w:eastAsia="en-GB"/>
        </w:rPr>
        <w:t>ACTION</w:t>
      </w:r>
      <w:r w:rsidR="00723461">
        <w:rPr>
          <w:rFonts w:cs="Arial"/>
          <w:sz w:val="22"/>
          <w:szCs w:val="22"/>
          <w:lang w:eastAsia="en-GB"/>
        </w:rPr>
        <w:t>:</w:t>
      </w:r>
      <w:r w:rsidR="00723461">
        <w:rPr>
          <w:rFonts w:cs="Arial"/>
          <w:sz w:val="22"/>
          <w:szCs w:val="22"/>
          <w:lang w:eastAsia="en-GB"/>
        </w:rPr>
        <w:tab/>
      </w:r>
      <w:r w:rsidR="00E31964">
        <w:rPr>
          <w:rFonts w:cs="Arial"/>
          <w:sz w:val="22"/>
          <w:szCs w:val="22"/>
          <w:lang w:eastAsia="en-GB"/>
        </w:rPr>
        <w:t xml:space="preserve">NA to create new spreadsheet for </w:t>
      </w:r>
      <w:r w:rsidR="003A1FC9">
        <w:rPr>
          <w:rFonts w:cs="Arial"/>
          <w:sz w:val="22"/>
          <w:szCs w:val="22"/>
          <w:lang w:eastAsia="en-GB"/>
        </w:rPr>
        <w:t>contacts/networks</w:t>
      </w:r>
      <w:r w:rsidR="00A34A2A">
        <w:rPr>
          <w:rFonts w:cs="Arial"/>
          <w:sz w:val="22"/>
          <w:szCs w:val="22"/>
          <w:lang w:eastAsia="en-GB"/>
        </w:rPr>
        <w:t xml:space="preserve"> and update membership form.</w:t>
      </w:r>
    </w:p>
    <w:p w14:paraId="63131C00" w14:textId="77777777" w:rsidR="00E658E8" w:rsidRDefault="00E658E8" w:rsidP="00723461">
      <w:pPr>
        <w:ind w:left="1134" w:hanging="1134"/>
        <w:rPr>
          <w:rFonts w:cs="Arial"/>
          <w:sz w:val="22"/>
          <w:szCs w:val="22"/>
          <w:lang w:eastAsia="en-GB"/>
        </w:rPr>
      </w:pPr>
      <w:r w:rsidRPr="00E658E8">
        <w:rPr>
          <w:rFonts w:cs="Arial"/>
          <w:b/>
          <w:sz w:val="22"/>
          <w:szCs w:val="22"/>
          <w:lang w:eastAsia="en-GB"/>
        </w:rPr>
        <w:t>ACTION</w:t>
      </w:r>
      <w:r>
        <w:rPr>
          <w:rFonts w:cs="Arial"/>
          <w:sz w:val="22"/>
          <w:szCs w:val="22"/>
          <w:lang w:eastAsia="en-GB"/>
        </w:rPr>
        <w:t xml:space="preserve">: </w:t>
      </w:r>
      <w:r w:rsidR="00723461">
        <w:rPr>
          <w:rFonts w:cs="Arial"/>
          <w:sz w:val="22"/>
          <w:szCs w:val="22"/>
          <w:lang w:eastAsia="en-GB"/>
        </w:rPr>
        <w:tab/>
      </w:r>
      <w:r w:rsidR="00F85A05">
        <w:rPr>
          <w:rFonts w:cs="Arial"/>
          <w:sz w:val="22"/>
          <w:szCs w:val="22"/>
          <w:lang w:eastAsia="en-GB"/>
        </w:rPr>
        <w:t>JN to share Gift Aid Google drive folder with NA</w:t>
      </w:r>
      <w:r>
        <w:rPr>
          <w:rFonts w:cs="Arial"/>
          <w:sz w:val="22"/>
          <w:szCs w:val="22"/>
          <w:lang w:eastAsia="en-GB"/>
        </w:rPr>
        <w:t xml:space="preserve"> </w:t>
      </w:r>
    </w:p>
    <w:p w14:paraId="6F261592" w14:textId="77777777" w:rsidR="00A34A2A" w:rsidRDefault="00A34A2A" w:rsidP="00723461">
      <w:pPr>
        <w:ind w:left="1134" w:hanging="1134"/>
        <w:rPr>
          <w:rFonts w:cs="Arial"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ACTION</w:t>
      </w:r>
      <w:r w:rsidRPr="00A34A2A">
        <w:rPr>
          <w:rFonts w:cs="Arial"/>
          <w:sz w:val="22"/>
          <w:szCs w:val="22"/>
          <w:lang w:eastAsia="en-GB"/>
        </w:rPr>
        <w:t>:</w:t>
      </w:r>
      <w:r>
        <w:rPr>
          <w:rFonts w:cs="Arial"/>
          <w:sz w:val="22"/>
          <w:szCs w:val="22"/>
          <w:lang w:eastAsia="en-GB"/>
        </w:rPr>
        <w:tab/>
        <w:t>NA to advise DM on required changes to website.</w:t>
      </w:r>
    </w:p>
    <w:p w14:paraId="23167F9F" w14:textId="77777777" w:rsidR="00866B10" w:rsidRDefault="00866B10" w:rsidP="00881734">
      <w:pPr>
        <w:rPr>
          <w:rFonts w:cs="Arial"/>
          <w:sz w:val="22"/>
          <w:szCs w:val="22"/>
          <w:lang w:eastAsia="en-GB"/>
        </w:rPr>
      </w:pPr>
    </w:p>
    <w:p w14:paraId="312ABAB9" w14:textId="77777777" w:rsidR="00887E4A" w:rsidRPr="003244AF" w:rsidRDefault="00887E4A" w:rsidP="00AF7728">
      <w:pPr>
        <w:pStyle w:val="ListParagraph"/>
        <w:numPr>
          <w:ilvl w:val="0"/>
          <w:numId w:val="24"/>
        </w:numPr>
        <w:ind w:left="851" w:hanging="425"/>
        <w:rPr>
          <w:rFonts w:cs="Arial"/>
          <w:b/>
          <w:sz w:val="22"/>
          <w:szCs w:val="22"/>
          <w:lang w:eastAsia="en-GB"/>
        </w:rPr>
      </w:pPr>
      <w:r w:rsidRPr="00AF63D1">
        <w:rPr>
          <w:rFonts w:cs="Arial"/>
          <w:b/>
          <w:color w:val="000000"/>
          <w:sz w:val="22"/>
          <w:szCs w:val="22"/>
          <w:lang w:eastAsia="en-GB"/>
        </w:rPr>
        <w:t>Seminar Organisers</w:t>
      </w:r>
    </w:p>
    <w:p w14:paraId="4F4A1B61" w14:textId="77777777" w:rsidR="00887E4A" w:rsidRPr="00B918B2" w:rsidRDefault="00887E4A" w:rsidP="00887E4A">
      <w:pPr>
        <w:rPr>
          <w:rFonts w:cs="Arial"/>
          <w:color w:val="000000"/>
          <w:sz w:val="22"/>
          <w:szCs w:val="22"/>
          <w:lang w:eastAsia="en-GB"/>
        </w:rPr>
      </w:pPr>
    </w:p>
    <w:p w14:paraId="69093FB6" w14:textId="77777777" w:rsidR="00887E4A" w:rsidRPr="000C4677" w:rsidRDefault="00887E4A" w:rsidP="00AF7728">
      <w:pPr>
        <w:pStyle w:val="ListParagraph"/>
        <w:numPr>
          <w:ilvl w:val="0"/>
          <w:numId w:val="18"/>
        </w:numPr>
        <w:tabs>
          <w:tab w:val="clear" w:pos="720"/>
        </w:tabs>
        <w:ind w:left="1134" w:hanging="283"/>
        <w:rPr>
          <w:rFonts w:cs="Arial"/>
          <w:sz w:val="22"/>
          <w:szCs w:val="22"/>
        </w:rPr>
      </w:pPr>
      <w:r w:rsidRPr="00A7420D">
        <w:rPr>
          <w:rFonts w:cs="Arial"/>
          <w:sz w:val="22"/>
          <w:szCs w:val="22"/>
        </w:rPr>
        <w:t xml:space="preserve">HT </w:t>
      </w:r>
      <w:r w:rsidRPr="000C4677">
        <w:rPr>
          <w:rFonts w:cs="Arial"/>
          <w:sz w:val="22"/>
          <w:szCs w:val="22"/>
        </w:rPr>
        <w:t xml:space="preserve">reported that the MIRN seminar has had a low take-up from SHCG members; she felt it may be too specialist and that other seminars (e.g. Photographic) will have a wider appeal. </w:t>
      </w:r>
    </w:p>
    <w:p w14:paraId="22DE2367" w14:textId="77777777" w:rsidR="00887E4A" w:rsidRPr="000C4677" w:rsidRDefault="00887E4A" w:rsidP="00AF7728">
      <w:pPr>
        <w:pStyle w:val="ListParagraph"/>
        <w:numPr>
          <w:ilvl w:val="0"/>
          <w:numId w:val="18"/>
        </w:numPr>
        <w:tabs>
          <w:tab w:val="clear" w:pos="720"/>
        </w:tabs>
        <w:ind w:left="1134" w:hanging="283"/>
        <w:rPr>
          <w:rFonts w:cs="Arial"/>
          <w:sz w:val="22"/>
          <w:szCs w:val="22"/>
        </w:rPr>
      </w:pPr>
      <w:r w:rsidRPr="000C4677">
        <w:rPr>
          <w:rFonts w:cs="Arial"/>
          <w:sz w:val="22"/>
          <w:szCs w:val="22"/>
        </w:rPr>
        <w:t>Exhibitions on a Budget</w:t>
      </w:r>
      <w:r w:rsidR="00CD1EA7">
        <w:rPr>
          <w:rFonts w:cs="Arial"/>
          <w:sz w:val="22"/>
          <w:szCs w:val="22"/>
        </w:rPr>
        <w:t xml:space="preserve"> seminar</w:t>
      </w:r>
      <w:r w:rsidRPr="000C4677">
        <w:rPr>
          <w:rFonts w:cs="Arial"/>
          <w:sz w:val="22"/>
          <w:szCs w:val="22"/>
        </w:rPr>
        <w:t xml:space="preserve"> likely to be scheduled for mid-Feb 2019; </w:t>
      </w:r>
      <w:r>
        <w:rPr>
          <w:rFonts w:cs="Arial"/>
          <w:sz w:val="22"/>
          <w:szCs w:val="22"/>
        </w:rPr>
        <w:t>this is ACE-funded so there are a few requirements but venue hire (probably Exeter) is covered so main cost will be for speaker(s).</w:t>
      </w:r>
    </w:p>
    <w:p w14:paraId="3F00EAAE" w14:textId="77777777" w:rsidR="00887E4A" w:rsidRPr="000C4677" w:rsidRDefault="00887E4A" w:rsidP="00AF7728">
      <w:pPr>
        <w:pStyle w:val="ListParagraph"/>
        <w:numPr>
          <w:ilvl w:val="0"/>
          <w:numId w:val="18"/>
        </w:numPr>
        <w:tabs>
          <w:tab w:val="clear" w:pos="720"/>
        </w:tabs>
        <w:ind w:left="1134" w:hanging="283"/>
        <w:rPr>
          <w:rFonts w:cs="Arial"/>
          <w:sz w:val="22"/>
          <w:szCs w:val="22"/>
        </w:rPr>
      </w:pPr>
      <w:r w:rsidRPr="000C4677">
        <w:rPr>
          <w:rFonts w:cs="Arial"/>
          <w:sz w:val="22"/>
          <w:szCs w:val="22"/>
        </w:rPr>
        <w:t>Object Lessons:</w:t>
      </w:r>
      <w:r>
        <w:rPr>
          <w:rFonts w:cs="Arial"/>
          <w:sz w:val="22"/>
          <w:szCs w:val="22"/>
        </w:rPr>
        <w:t xml:space="preserve"> NTS </w:t>
      </w:r>
      <w:r w:rsidR="00723461">
        <w:rPr>
          <w:rFonts w:cs="Arial"/>
          <w:sz w:val="22"/>
          <w:szCs w:val="22"/>
        </w:rPr>
        <w:t>then</w:t>
      </w:r>
      <w:r>
        <w:rPr>
          <w:rFonts w:cs="Arial"/>
          <w:sz w:val="22"/>
          <w:szCs w:val="22"/>
        </w:rPr>
        <w:t xml:space="preserve"> Whitchurch </w:t>
      </w:r>
      <w:r w:rsidR="00723461">
        <w:rPr>
          <w:rFonts w:cs="Arial"/>
          <w:sz w:val="22"/>
          <w:szCs w:val="22"/>
        </w:rPr>
        <w:t>borrowing Wood B</w:t>
      </w:r>
      <w:r>
        <w:rPr>
          <w:rFonts w:cs="Arial"/>
          <w:sz w:val="22"/>
          <w:szCs w:val="22"/>
        </w:rPr>
        <w:t>ox, with new enquiries coming in.</w:t>
      </w:r>
    </w:p>
    <w:p w14:paraId="2137DAE5" w14:textId="77777777" w:rsidR="00887E4A" w:rsidRDefault="00887E4A" w:rsidP="00AF7728">
      <w:pPr>
        <w:ind w:left="709" w:hanging="283"/>
        <w:rPr>
          <w:rFonts w:cs="Arial"/>
          <w:sz w:val="22"/>
          <w:szCs w:val="22"/>
          <w:lang w:eastAsia="en-GB"/>
        </w:rPr>
      </w:pPr>
    </w:p>
    <w:p w14:paraId="76D55A2E" w14:textId="77777777" w:rsidR="00887E4A" w:rsidRPr="00AF7728" w:rsidRDefault="00887E4A" w:rsidP="00AF7728">
      <w:pPr>
        <w:pStyle w:val="ListParagraph"/>
        <w:numPr>
          <w:ilvl w:val="0"/>
          <w:numId w:val="24"/>
        </w:numPr>
        <w:ind w:left="851" w:hanging="425"/>
        <w:rPr>
          <w:rFonts w:cs="Arial"/>
          <w:b/>
          <w:sz w:val="22"/>
          <w:szCs w:val="22"/>
          <w:lang w:eastAsia="en-GB"/>
        </w:rPr>
      </w:pPr>
      <w:r w:rsidRPr="00AF7728">
        <w:rPr>
          <w:rFonts w:cs="Arial"/>
          <w:b/>
          <w:sz w:val="22"/>
          <w:szCs w:val="22"/>
        </w:rPr>
        <w:t>Conference Organisers</w:t>
      </w:r>
      <w:r w:rsidRPr="00AF7728">
        <w:rPr>
          <w:rFonts w:cs="Arial"/>
          <w:bCs/>
          <w:color w:val="000000"/>
          <w:sz w:val="22"/>
          <w:szCs w:val="22"/>
          <w:lang w:eastAsia="en-GB"/>
        </w:rPr>
        <w:t xml:space="preserve"> – </w:t>
      </w:r>
      <w:r w:rsidR="00AF7728" w:rsidRPr="00AF7728">
        <w:rPr>
          <w:rFonts w:cs="Arial"/>
          <w:bCs/>
          <w:color w:val="000000"/>
          <w:sz w:val="22"/>
          <w:szCs w:val="22"/>
          <w:lang w:eastAsia="en-GB"/>
        </w:rPr>
        <w:t>moved to</w:t>
      </w:r>
      <w:r w:rsidRPr="00AF7728">
        <w:rPr>
          <w:rFonts w:cs="Arial"/>
          <w:bCs/>
          <w:color w:val="000000"/>
          <w:sz w:val="22"/>
          <w:szCs w:val="22"/>
          <w:lang w:eastAsia="en-GB"/>
        </w:rPr>
        <w:t xml:space="preserve"> Item 6</w:t>
      </w:r>
    </w:p>
    <w:p w14:paraId="71F1927D" w14:textId="77777777" w:rsidR="00675507" w:rsidRPr="00675507" w:rsidRDefault="00675507" w:rsidP="00AF7728">
      <w:pPr>
        <w:pStyle w:val="ListParagraph"/>
        <w:ind w:left="709" w:hanging="283"/>
        <w:rPr>
          <w:rFonts w:cs="Arial"/>
          <w:b/>
          <w:sz w:val="22"/>
          <w:szCs w:val="22"/>
          <w:lang w:eastAsia="en-GB"/>
        </w:rPr>
      </w:pPr>
    </w:p>
    <w:p w14:paraId="5B8DC84F" w14:textId="77777777" w:rsidR="00675507" w:rsidRPr="00AF7728" w:rsidRDefault="00AF7728" w:rsidP="00AF7728">
      <w:pPr>
        <w:pStyle w:val="ListParagraph"/>
        <w:numPr>
          <w:ilvl w:val="0"/>
          <w:numId w:val="24"/>
        </w:numPr>
        <w:ind w:left="851" w:hanging="425"/>
        <w:rPr>
          <w:rFonts w:cs="Arial"/>
          <w:b/>
          <w:sz w:val="22"/>
          <w:szCs w:val="22"/>
          <w:lang w:eastAsia="en-GB"/>
        </w:rPr>
      </w:pPr>
      <w:r w:rsidRPr="00AF7728">
        <w:rPr>
          <w:rFonts w:cs="Arial"/>
          <w:b/>
          <w:bCs/>
          <w:color w:val="000000"/>
          <w:sz w:val="22"/>
          <w:szCs w:val="22"/>
          <w:lang w:eastAsia="en-GB"/>
        </w:rPr>
        <w:t>N</w:t>
      </w:r>
      <w:r w:rsidR="00675507" w:rsidRPr="00AF7728">
        <w:rPr>
          <w:rFonts w:cs="Arial"/>
          <w:b/>
          <w:bCs/>
          <w:color w:val="000000"/>
          <w:sz w:val="22"/>
          <w:szCs w:val="22"/>
          <w:lang w:eastAsia="en-GB"/>
        </w:rPr>
        <w:t>ews Editor</w:t>
      </w:r>
    </w:p>
    <w:p w14:paraId="694A6520" w14:textId="77777777" w:rsidR="00675507" w:rsidRDefault="00675507" w:rsidP="00675507">
      <w:pPr>
        <w:rPr>
          <w:rFonts w:cs="Arial"/>
          <w:sz w:val="22"/>
          <w:szCs w:val="22"/>
          <w:lang w:eastAsia="en-GB"/>
        </w:rPr>
      </w:pPr>
    </w:p>
    <w:p w14:paraId="66166213" w14:textId="77777777" w:rsidR="00675507" w:rsidRDefault="00675507" w:rsidP="00723461">
      <w:pPr>
        <w:pStyle w:val="ListParagraph"/>
        <w:numPr>
          <w:ilvl w:val="0"/>
          <w:numId w:val="21"/>
        </w:numPr>
        <w:ind w:left="1134" w:hanging="283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The issue</w:t>
      </w:r>
      <w:r w:rsidRPr="00F05301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of EBCSO not receiving SHCG publications has been resolved since last meeting.</w:t>
      </w:r>
    </w:p>
    <w:p w14:paraId="03BD70DC" w14:textId="77777777" w:rsidR="00675507" w:rsidRPr="00E658E8" w:rsidRDefault="00675507" w:rsidP="00723461">
      <w:pPr>
        <w:pStyle w:val="ListParagraph"/>
        <w:numPr>
          <w:ilvl w:val="0"/>
          <w:numId w:val="21"/>
        </w:numPr>
        <w:ind w:left="1134" w:hanging="283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NA has now been receiving EBSCO reminders to send material to NMS despite no membership subscription having been paid.  </w:t>
      </w:r>
    </w:p>
    <w:p w14:paraId="159F685D" w14:textId="77777777" w:rsidR="00675507" w:rsidRDefault="00675507" w:rsidP="00675507">
      <w:pPr>
        <w:rPr>
          <w:rFonts w:cs="Arial"/>
          <w:sz w:val="22"/>
          <w:szCs w:val="22"/>
          <w:lang w:eastAsia="en-GB"/>
        </w:rPr>
      </w:pPr>
    </w:p>
    <w:p w14:paraId="1F73735B" w14:textId="77777777" w:rsidR="00675507" w:rsidRDefault="00675507" w:rsidP="00723461">
      <w:pPr>
        <w:ind w:left="1134" w:hanging="1134"/>
        <w:rPr>
          <w:rFonts w:cs="Arial"/>
          <w:sz w:val="22"/>
          <w:szCs w:val="22"/>
          <w:lang w:eastAsia="en-GB"/>
        </w:rPr>
      </w:pPr>
      <w:r w:rsidRPr="00E658E8">
        <w:rPr>
          <w:rFonts w:cs="Arial"/>
          <w:b/>
          <w:sz w:val="22"/>
          <w:szCs w:val="22"/>
          <w:lang w:eastAsia="en-GB"/>
        </w:rPr>
        <w:t>ACTION</w:t>
      </w:r>
      <w:r w:rsidR="00723461">
        <w:rPr>
          <w:rFonts w:cs="Arial"/>
          <w:sz w:val="22"/>
          <w:szCs w:val="22"/>
          <w:lang w:eastAsia="en-GB"/>
        </w:rPr>
        <w:t>:</w:t>
      </w:r>
      <w:r w:rsidR="00723461"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>NA to follow-up re: NMS’s membership subscription.</w:t>
      </w:r>
    </w:p>
    <w:p w14:paraId="2B1D2D0C" w14:textId="77777777" w:rsidR="00E31964" w:rsidRDefault="00E31964" w:rsidP="00723461">
      <w:pPr>
        <w:ind w:left="1134" w:hanging="1134"/>
        <w:rPr>
          <w:rFonts w:cs="Arial"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t>ACTION</w:t>
      </w:r>
      <w:r w:rsidRPr="00E31964">
        <w:rPr>
          <w:rFonts w:cs="Arial"/>
          <w:sz w:val="22"/>
          <w:szCs w:val="22"/>
          <w:lang w:eastAsia="en-GB"/>
        </w:rPr>
        <w:t>:</w:t>
      </w:r>
      <w:r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ab/>
        <w:t>JP to send DM old copies for web upload.</w:t>
      </w:r>
    </w:p>
    <w:p w14:paraId="1955E7AC" w14:textId="77777777" w:rsidR="00675507" w:rsidRPr="002B7EA0" w:rsidRDefault="00675507" w:rsidP="00675507">
      <w:pPr>
        <w:rPr>
          <w:rFonts w:cs="Arial"/>
          <w:sz w:val="22"/>
          <w:szCs w:val="22"/>
          <w:lang w:eastAsia="en-GB"/>
        </w:rPr>
      </w:pPr>
    </w:p>
    <w:p w14:paraId="0FA581D0" w14:textId="77777777" w:rsidR="00675507" w:rsidRPr="00024CA7" w:rsidRDefault="00675507" w:rsidP="00AF7728">
      <w:pPr>
        <w:pStyle w:val="ListParagraph"/>
        <w:numPr>
          <w:ilvl w:val="0"/>
          <w:numId w:val="24"/>
        </w:numPr>
        <w:ind w:left="851" w:hanging="425"/>
        <w:rPr>
          <w:rFonts w:cs="Arial"/>
          <w:b/>
          <w:sz w:val="22"/>
          <w:szCs w:val="22"/>
          <w:lang w:eastAsia="en-GB"/>
        </w:rPr>
      </w:pPr>
      <w:r w:rsidRPr="00024CA7">
        <w:rPr>
          <w:rFonts w:cs="Arial"/>
          <w:b/>
          <w:sz w:val="22"/>
          <w:szCs w:val="22"/>
          <w:lang w:eastAsia="en-GB"/>
        </w:rPr>
        <w:t>Journal</w:t>
      </w:r>
    </w:p>
    <w:p w14:paraId="5B71B13F" w14:textId="77777777" w:rsidR="00675507" w:rsidRPr="00B2587E" w:rsidRDefault="00675507" w:rsidP="00AF7728">
      <w:pPr>
        <w:ind w:left="851" w:hanging="425"/>
        <w:rPr>
          <w:rFonts w:cs="Arial"/>
          <w:color w:val="FF0000"/>
          <w:sz w:val="22"/>
          <w:szCs w:val="22"/>
          <w:lang w:eastAsia="en-GB"/>
        </w:rPr>
      </w:pPr>
    </w:p>
    <w:p w14:paraId="33A9AFEE" w14:textId="77777777" w:rsidR="00024CA7" w:rsidRPr="00675507" w:rsidRDefault="00024CA7" w:rsidP="00024CA7">
      <w:pPr>
        <w:pStyle w:val="ListParagraph"/>
        <w:numPr>
          <w:ilvl w:val="0"/>
          <w:numId w:val="28"/>
        </w:numPr>
        <w:ind w:hanging="348"/>
        <w:rPr>
          <w:rFonts w:cs="Arial"/>
          <w:sz w:val="22"/>
          <w:szCs w:val="22"/>
        </w:rPr>
      </w:pPr>
      <w:r w:rsidRPr="00675507">
        <w:rPr>
          <w:rFonts w:cs="Arial"/>
          <w:sz w:val="22"/>
          <w:szCs w:val="22"/>
        </w:rPr>
        <w:t xml:space="preserve">As per </w:t>
      </w:r>
      <w:r>
        <w:rPr>
          <w:rFonts w:cs="Arial"/>
          <w:sz w:val="22"/>
          <w:szCs w:val="22"/>
        </w:rPr>
        <w:t>Journal Editor</w:t>
      </w:r>
      <w:r w:rsidRPr="00675507">
        <w:rPr>
          <w:rFonts w:cs="Arial"/>
          <w:sz w:val="22"/>
          <w:szCs w:val="22"/>
        </w:rPr>
        <w:t>’s Report.</w:t>
      </w:r>
    </w:p>
    <w:p w14:paraId="0FCF0279" w14:textId="77777777" w:rsidR="00887E4A" w:rsidRPr="00887E4A" w:rsidRDefault="00887E4A" w:rsidP="00887E4A">
      <w:pPr>
        <w:pStyle w:val="ListParagraph"/>
        <w:ind w:left="1440"/>
        <w:rPr>
          <w:rFonts w:cs="Arial"/>
          <w:b/>
          <w:sz w:val="22"/>
          <w:szCs w:val="22"/>
          <w:lang w:eastAsia="en-GB"/>
        </w:rPr>
      </w:pPr>
    </w:p>
    <w:p w14:paraId="139E9A9A" w14:textId="77777777" w:rsidR="00F85A05" w:rsidRPr="00887E4A" w:rsidRDefault="00F85A05" w:rsidP="00723461">
      <w:pPr>
        <w:pStyle w:val="ListParagraph"/>
        <w:numPr>
          <w:ilvl w:val="0"/>
          <w:numId w:val="24"/>
        </w:numPr>
        <w:ind w:left="851" w:hanging="425"/>
        <w:rPr>
          <w:rFonts w:cs="Arial"/>
          <w:b/>
          <w:sz w:val="22"/>
          <w:szCs w:val="22"/>
          <w:lang w:eastAsia="en-GB"/>
        </w:rPr>
      </w:pPr>
      <w:r w:rsidRPr="00887E4A">
        <w:rPr>
          <w:rFonts w:cs="Arial"/>
          <w:b/>
          <w:bCs/>
          <w:color w:val="000000"/>
          <w:sz w:val="22"/>
          <w:szCs w:val="22"/>
          <w:lang w:eastAsia="en-GB"/>
        </w:rPr>
        <w:t>Marketing</w:t>
      </w:r>
      <w:r w:rsidR="00675507">
        <w:rPr>
          <w:rFonts w:cs="Arial"/>
          <w:b/>
          <w:bCs/>
          <w:color w:val="000000"/>
          <w:sz w:val="22"/>
          <w:szCs w:val="22"/>
          <w:lang w:eastAsia="en-GB"/>
        </w:rPr>
        <w:t xml:space="preserve"> and Fundraising</w:t>
      </w:r>
    </w:p>
    <w:p w14:paraId="469DB3BA" w14:textId="77777777" w:rsidR="00F85A05" w:rsidRDefault="00F85A05" w:rsidP="00F85A05">
      <w:pPr>
        <w:rPr>
          <w:rFonts w:cs="Arial"/>
          <w:sz w:val="22"/>
          <w:szCs w:val="22"/>
          <w:lang w:eastAsia="en-GB"/>
        </w:rPr>
      </w:pPr>
    </w:p>
    <w:p w14:paraId="2B04BFBD" w14:textId="77777777" w:rsidR="00A7420D" w:rsidRDefault="00F85A05" w:rsidP="00723461">
      <w:pPr>
        <w:pStyle w:val="ListParagraph"/>
        <w:numPr>
          <w:ilvl w:val="0"/>
          <w:numId w:val="16"/>
        </w:numPr>
        <w:tabs>
          <w:tab w:val="clear" w:pos="720"/>
          <w:tab w:val="num" w:pos="1134"/>
        </w:tabs>
        <w:ind w:left="1134" w:hanging="283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New posters, flyers and a pop-up banner have been produced. Trustees to contact LM for post-outs prior to any events where marketing would be appropriate.</w:t>
      </w:r>
      <w:r w:rsidR="0007168E">
        <w:rPr>
          <w:rFonts w:cs="Arial"/>
          <w:sz w:val="22"/>
          <w:szCs w:val="22"/>
          <w:lang w:eastAsia="en-GB"/>
        </w:rPr>
        <w:t xml:space="preserve"> </w:t>
      </w:r>
    </w:p>
    <w:p w14:paraId="703C6EFA" w14:textId="77777777" w:rsidR="00F85A05" w:rsidRPr="00B45EBC" w:rsidRDefault="0007168E" w:rsidP="00723461">
      <w:pPr>
        <w:pStyle w:val="ListParagraph"/>
        <w:numPr>
          <w:ilvl w:val="0"/>
          <w:numId w:val="16"/>
        </w:numPr>
        <w:tabs>
          <w:tab w:val="clear" w:pos="720"/>
          <w:tab w:val="num" w:pos="1134"/>
        </w:tabs>
        <w:ind w:left="1134" w:hanging="283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Re: GDPR compliance, it was noted that members are able to opt-out of marketing emails by unsubscribing to Mail Chimp.</w:t>
      </w:r>
    </w:p>
    <w:p w14:paraId="597A6B4C" w14:textId="77777777" w:rsidR="00F85A05" w:rsidRDefault="00F85A05" w:rsidP="00723461">
      <w:pPr>
        <w:ind w:left="1134"/>
        <w:rPr>
          <w:rFonts w:cs="Arial"/>
          <w:sz w:val="22"/>
          <w:szCs w:val="22"/>
          <w:lang w:eastAsia="en-GB"/>
        </w:rPr>
      </w:pPr>
    </w:p>
    <w:p w14:paraId="487333D3" w14:textId="77777777" w:rsidR="00F85A05" w:rsidRDefault="00F85A05" w:rsidP="00723461">
      <w:pPr>
        <w:ind w:left="1134" w:hanging="1134"/>
        <w:rPr>
          <w:rFonts w:cs="Arial"/>
          <w:sz w:val="22"/>
          <w:szCs w:val="22"/>
          <w:lang w:eastAsia="en-GB"/>
        </w:rPr>
      </w:pPr>
      <w:r w:rsidRPr="003D759C">
        <w:rPr>
          <w:rFonts w:cs="Arial"/>
          <w:b/>
          <w:sz w:val="22"/>
          <w:szCs w:val="22"/>
          <w:lang w:eastAsia="en-GB"/>
        </w:rPr>
        <w:t>ACTION</w:t>
      </w:r>
      <w:r>
        <w:rPr>
          <w:rFonts w:cs="Arial"/>
          <w:sz w:val="22"/>
          <w:szCs w:val="22"/>
          <w:lang w:eastAsia="en-GB"/>
        </w:rPr>
        <w:t xml:space="preserve">: </w:t>
      </w:r>
      <w:r w:rsidR="0007168E"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>NA to send updated list of all membership e</w:t>
      </w:r>
      <w:r w:rsidR="0007168E">
        <w:rPr>
          <w:rFonts w:cs="Arial"/>
          <w:sz w:val="22"/>
          <w:szCs w:val="22"/>
          <w:lang w:eastAsia="en-GB"/>
        </w:rPr>
        <w:t xml:space="preserve">mail addresses to LM for distributing SHCG/related social history info. </w:t>
      </w:r>
    </w:p>
    <w:p w14:paraId="0698111A" w14:textId="77777777" w:rsidR="00E658E8" w:rsidRPr="002B7EA0" w:rsidRDefault="00E658E8" w:rsidP="00881734">
      <w:pPr>
        <w:rPr>
          <w:rFonts w:cs="Arial"/>
          <w:sz w:val="22"/>
          <w:szCs w:val="22"/>
          <w:lang w:eastAsia="en-GB"/>
        </w:rPr>
      </w:pPr>
    </w:p>
    <w:p w14:paraId="12D4D80F" w14:textId="77777777" w:rsidR="0007168E" w:rsidRPr="00675507" w:rsidRDefault="0007168E" w:rsidP="00723461">
      <w:pPr>
        <w:pStyle w:val="ListParagraph"/>
        <w:numPr>
          <w:ilvl w:val="0"/>
          <w:numId w:val="24"/>
        </w:numPr>
        <w:ind w:left="851" w:hanging="425"/>
        <w:rPr>
          <w:rFonts w:cs="Arial"/>
          <w:b/>
          <w:sz w:val="22"/>
          <w:szCs w:val="22"/>
          <w:lang w:eastAsia="en-GB"/>
        </w:rPr>
      </w:pPr>
      <w:r w:rsidRPr="00675507">
        <w:rPr>
          <w:rFonts w:cs="Arial"/>
          <w:b/>
          <w:bCs/>
          <w:color w:val="000000"/>
          <w:sz w:val="22"/>
          <w:szCs w:val="22"/>
          <w:lang w:eastAsia="en-GB"/>
        </w:rPr>
        <w:t>Web Editor</w:t>
      </w:r>
    </w:p>
    <w:p w14:paraId="0A71611D" w14:textId="77777777" w:rsidR="0007168E" w:rsidRDefault="0007168E" w:rsidP="0007168E">
      <w:pPr>
        <w:rPr>
          <w:rFonts w:cs="Arial"/>
          <w:color w:val="000000"/>
          <w:sz w:val="22"/>
          <w:szCs w:val="22"/>
          <w:lang w:eastAsia="en-GB"/>
        </w:rPr>
      </w:pPr>
    </w:p>
    <w:p w14:paraId="3AA748B6" w14:textId="77777777" w:rsidR="00946F21" w:rsidRDefault="00946F21" w:rsidP="00723461">
      <w:pPr>
        <w:pStyle w:val="ListParagraph"/>
        <w:numPr>
          <w:ilvl w:val="0"/>
          <w:numId w:val="17"/>
        </w:numPr>
        <w:tabs>
          <w:tab w:val="clear" w:pos="720"/>
          <w:tab w:val="num" w:pos="1134"/>
        </w:tabs>
        <w:ind w:left="1134" w:hanging="283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>DM reported she was unable to trial recording during conference due to lack of equipment but live-tweeted instead; this resulted in an appearance in MJ’s “trending tweets” section but really requires more than one dedicated person to be effective and not take away from other roles.</w:t>
      </w:r>
    </w:p>
    <w:p w14:paraId="3E9D4A48" w14:textId="77777777" w:rsidR="00A7420D" w:rsidRDefault="0007168E" w:rsidP="00723461">
      <w:pPr>
        <w:pStyle w:val="ListParagraph"/>
        <w:numPr>
          <w:ilvl w:val="0"/>
          <w:numId w:val="17"/>
        </w:numPr>
        <w:tabs>
          <w:tab w:val="clear" w:pos="720"/>
          <w:tab w:val="num" w:pos="1134"/>
        </w:tabs>
        <w:ind w:left="1134" w:hanging="283"/>
        <w:rPr>
          <w:rFonts w:cs="Arial"/>
          <w:color w:val="000000"/>
          <w:sz w:val="22"/>
          <w:szCs w:val="22"/>
          <w:lang w:eastAsia="en-GB"/>
        </w:rPr>
      </w:pPr>
      <w:r w:rsidRPr="0007168E">
        <w:rPr>
          <w:rFonts w:cs="Arial"/>
          <w:color w:val="000000"/>
          <w:sz w:val="22"/>
          <w:szCs w:val="22"/>
          <w:lang w:eastAsia="en-GB"/>
        </w:rPr>
        <w:lastRenderedPageBreak/>
        <w:t xml:space="preserve">Following on from Surface Impression’s quote for a website overhaul, DM elaborated on </w:t>
      </w:r>
      <w:r>
        <w:rPr>
          <w:rFonts w:cs="Arial"/>
          <w:color w:val="000000"/>
          <w:sz w:val="22"/>
          <w:szCs w:val="22"/>
          <w:lang w:eastAsia="en-GB"/>
        </w:rPr>
        <w:t>their</w:t>
      </w:r>
      <w:r w:rsidRPr="0007168E">
        <w:rPr>
          <w:rFonts w:cs="Arial"/>
          <w:color w:val="000000"/>
          <w:sz w:val="22"/>
          <w:szCs w:val="22"/>
          <w:lang w:eastAsia="en-GB"/>
        </w:rPr>
        <w:t xml:space="preserve"> suggestion that SHCG submit a funding bid to create a combined digital platform. </w:t>
      </w:r>
      <w:r w:rsidR="0066622B">
        <w:rPr>
          <w:rFonts w:cs="Arial"/>
          <w:color w:val="000000"/>
          <w:sz w:val="22"/>
          <w:szCs w:val="22"/>
          <w:lang w:eastAsia="en-GB"/>
        </w:rPr>
        <w:t xml:space="preserve">This could include social media and Google membership/booking forms. </w:t>
      </w:r>
    </w:p>
    <w:p w14:paraId="33376FAB" w14:textId="77777777" w:rsidR="0007168E" w:rsidRDefault="00A7420D" w:rsidP="00723461">
      <w:pPr>
        <w:pStyle w:val="ListParagraph"/>
        <w:numPr>
          <w:ilvl w:val="0"/>
          <w:numId w:val="17"/>
        </w:numPr>
        <w:tabs>
          <w:tab w:val="clear" w:pos="720"/>
          <w:tab w:val="num" w:pos="1134"/>
        </w:tabs>
        <w:ind w:left="1134" w:hanging="283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This was generally felt to be </w:t>
      </w:r>
      <w:r w:rsidR="0007168E">
        <w:rPr>
          <w:rFonts w:cs="Arial"/>
          <w:color w:val="000000"/>
          <w:sz w:val="22"/>
          <w:szCs w:val="22"/>
          <w:lang w:eastAsia="en-GB"/>
        </w:rPr>
        <w:t>a useful approach as the website is still functioning (just!) but in danger of becoming obsolete.</w:t>
      </w:r>
      <w:r w:rsidR="0066622B">
        <w:rPr>
          <w:rFonts w:cs="Arial"/>
          <w:color w:val="000000"/>
          <w:sz w:val="22"/>
          <w:szCs w:val="22"/>
          <w:lang w:eastAsia="en-GB"/>
        </w:rPr>
        <w:t xml:space="preserve"> Trustees </w:t>
      </w:r>
      <w:r>
        <w:rPr>
          <w:rFonts w:cs="Arial"/>
          <w:color w:val="000000"/>
          <w:sz w:val="22"/>
          <w:szCs w:val="22"/>
          <w:lang w:eastAsia="en-GB"/>
        </w:rPr>
        <w:t>agreed that</w:t>
      </w:r>
      <w:r w:rsidR="0066622B">
        <w:rPr>
          <w:rFonts w:cs="Arial"/>
          <w:color w:val="000000"/>
          <w:sz w:val="22"/>
          <w:szCs w:val="22"/>
          <w:lang w:eastAsia="en-GB"/>
        </w:rPr>
        <w:t xml:space="preserve"> 2018-19 </w:t>
      </w:r>
      <w:r>
        <w:rPr>
          <w:rFonts w:cs="Arial"/>
          <w:color w:val="000000"/>
          <w:sz w:val="22"/>
          <w:szCs w:val="22"/>
          <w:lang w:eastAsia="en-GB"/>
        </w:rPr>
        <w:t>should be</w:t>
      </w:r>
      <w:r w:rsidR="0066622B">
        <w:rPr>
          <w:rFonts w:cs="Arial"/>
          <w:color w:val="000000"/>
          <w:sz w:val="22"/>
          <w:szCs w:val="22"/>
          <w:lang w:eastAsia="en-GB"/>
        </w:rPr>
        <w:t xml:space="preserve"> spent researching this option and evidencing need with user feedback from members </w:t>
      </w:r>
      <w:r w:rsidR="00723461">
        <w:rPr>
          <w:rFonts w:cs="Arial"/>
          <w:color w:val="000000"/>
          <w:sz w:val="22"/>
          <w:szCs w:val="22"/>
          <w:lang w:eastAsia="en-GB"/>
        </w:rPr>
        <w:t>&amp;</w:t>
      </w:r>
      <w:r w:rsidR="0066622B">
        <w:rPr>
          <w:rFonts w:cs="Arial"/>
          <w:color w:val="000000"/>
          <w:sz w:val="22"/>
          <w:szCs w:val="22"/>
          <w:lang w:eastAsia="en-GB"/>
        </w:rPr>
        <w:t xml:space="preserve"> partners</w:t>
      </w:r>
      <w:r w:rsidR="00723461">
        <w:rPr>
          <w:rFonts w:cs="Arial"/>
          <w:color w:val="000000"/>
          <w:sz w:val="22"/>
          <w:szCs w:val="22"/>
          <w:lang w:eastAsia="en-GB"/>
        </w:rPr>
        <w:t xml:space="preserve"> (</w:t>
      </w:r>
      <w:r w:rsidR="0066622B">
        <w:rPr>
          <w:rFonts w:cs="Arial"/>
          <w:color w:val="000000"/>
          <w:sz w:val="22"/>
          <w:szCs w:val="22"/>
          <w:lang w:eastAsia="en-GB"/>
        </w:rPr>
        <w:t>SSNs, universities</w:t>
      </w:r>
      <w:r w:rsidR="00723461">
        <w:rPr>
          <w:rFonts w:cs="Arial"/>
          <w:color w:val="000000"/>
          <w:sz w:val="22"/>
          <w:szCs w:val="22"/>
          <w:lang w:eastAsia="en-GB"/>
        </w:rPr>
        <w:t>)</w:t>
      </w:r>
      <w:r w:rsidR="0066622B">
        <w:rPr>
          <w:rFonts w:cs="Arial"/>
          <w:color w:val="000000"/>
          <w:sz w:val="22"/>
          <w:szCs w:val="22"/>
          <w:lang w:eastAsia="en-GB"/>
        </w:rPr>
        <w:t>.</w:t>
      </w:r>
    </w:p>
    <w:p w14:paraId="70C3BFD8" w14:textId="77777777" w:rsidR="00200CBE" w:rsidRDefault="00200CBE" w:rsidP="00723461">
      <w:pPr>
        <w:pStyle w:val="ListParagraph"/>
        <w:numPr>
          <w:ilvl w:val="0"/>
          <w:numId w:val="17"/>
        </w:numPr>
        <w:tabs>
          <w:tab w:val="clear" w:pos="720"/>
          <w:tab w:val="num" w:pos="1134"/>
        </w:tabs>
        <w:ind w:left="1134" w:hanging="283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The idea of creating an email list for Modes as suggested via </w:t>
      </w:r>
      <w:proofErr w:type="spellStart"/>
      <w:r>
        <w:rPr>
          <w:rFonts w:cs="Arial"/>
          <w:color w:val="000000"/>
          <w:sz w:val="22"/>
          <w:szCs w:val="22"/>
          <w:lang w:eastAsia="en-GB"/>
        </w:rPr>
        <w:t>jiscmail</w:t>
      </w:r>
      <w:proofErr w:type="spellEnd"/>
      <w:r>
        <w:rPr>
          <w:rFonts w:cs="Arial"/>
          <w:color w:val="000000"/>
          <w:sz w:val="22"/>
          <w:szCs w:val="22"/>
          <w:lang w:eastAsia="en-GB"/>
        </w:rPr>
        <w:t xml:space="preserve"> was deemed too niche for SHCG to focus on, and the issue appears to have been resolved via new Modes email list.</w:t>
      </w:r>
    </w:p>
    <w:p w14:paraId="20A3C1AC" w14:textId="77777777" w:rsidR="0007168E" w:rsidRPr="0007168E" w:rsidRDefault="0007168E" w:rsidP="0007168E">
      <w:pPr>
        <w:pStyle w:val="ListParagraph"/>
        <w:rPr>
          <w:rFonts w:cs="Arial"/>
          <w:color w:val="000000"/>
          <w:sz w:val="22"/>
          <w:szCs w:val="22"/>
          <w:lang w:eastAsia="en-GB"/>
        </w:rPr>
      </w:pPr>
    </w:p>
    <w:p w14:paraId="4549B53B" w14:textId="77777777" w:rsidR="0007168E" w:rsidRDefault="0007168E" w:rsidP="00723461">
      <w:pPr>
        <w:ind w:left="1134" w:hanging="1134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b/>
          <w:color w:val="000000"/>
          <w:sz w:val="22"/>
          <w:szCs w:val="22"/>
          <w:lang w:eastAsia="en-GB"/>
        </w:rPr>
        <w:t xml:space="preserve">ACTION: </w:t>
      </w:r>
      <w:r w:rsidR="00675507">
        <w:rPr>
          <w:rFonts w:cs="Arial"/>
          <w:b/>
          <w:color w:val="000000"/>
          <w:sz w:val="22"/>
          <w:szCs w:val="22"/>
          <w:lang w:eastAsia="en-GB"/>
        </w:rPr>
        <w:tab/>
      </w:r>
      <w:r w:rsidRPr="00CE6DC8">
        <w:rPr>
          <w:rFonts w:cs="Arial"/>
          <w:color w:val="000000"/>
          <w:sz w:val="22"/>
          <w:szCs w:val="22"/>
          <w:lang w:eastAsia="en-GB"/>
        </w:rPr>
        <w:t>DM to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  <w:r w:rsidR="0066622B">
        <w:rPr>
          <w:rFonts w:cs="Arial"/>
          <w:color w:val="000000"/>
          <w:sz w:val="22"/>
          <w:szCs w:val="22"/>
          <w:lang w:eastAsia="en-GB"/>
        </w:rPr>
        <w:t>create Survey Monkey survey</w:t>
      </w:r>
      <w:r w:rsidR="00951426">
        <w:rPr>
          <w:rFonts w:cs="Arial"/>
          <w:color w:val="000000"/>
          <w:sz w:val="22"/>
          <w:szCs w:val="22"/>
          <w:lang w:eastAsia="en-GB"/>
        </w:rPr>
        <w:t xml:space="preserve"> for members and partner organisations</w:t>
      </w:r>
      <w:r w:rsidR="0066622B">
        <w:rPr>
          <w:rFonts w:cs="Arial"/>
          <w:color w:val="000000"/>
          <w:sz w:val="22"/>
          <w:szCs w:val="22"/>
          <w:lang w:eastAsia="en-GB"/>
        </w:rPr>
        <w:t>.</w:t>
      </w:r>
    </w:p>
    <w:p w14:paraId="37BA78CB" w14:textId="77777777" w:rsidR="00200CBE" w:rsidRDefault="00200CBE" w:rsidP="00723461">
      <w:pPr>
        <w:ind w:left="1134" w:hanging="1134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b/>
          <w:color w:val="000000"/>
          <w:sz w:val="22"/>
          <w:szCs w:val="22"/>
          <w:lang w:eastAsia="en-GB"/>
        </w:rPr>
        <w:t>ACTION: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  <w:r>
        <w:rPr>
          <w:rFonts w:cs="Arial"/>
          <w:color w:val="000000"/>
          <w:sz w:val="22"/>
          <w:szCs w:val="22"/>
          <w:lang w:eastAsia="en-GB"/>
        </w:rPr>
        <w:tab/>
        <w:t>DM to contact Steven re: Modes queries.</w:t>
      </w:r>
    </w:p>
    <w:p w14:paraId="07B8CDDB" w14:textId="77777777" w:rsidR="000001F7" w:rsidRDefault="000001F7" w:rsidP="00723461">
      <w:pPr>
        <w:ind w:left="1134" w:hanging="1134"/>
        <w:rPr>
          <w:rFonts w:cs="Arial"/>
          <w:color w:val="000000"/>
          <w:sz w:val="22"/>
          <w:szCs w:val="22"/>
          <w:lang w:eastAsia="en-GB"/>
        </w:rPr>
      </w:pPr>
    </w:p>
    <w:p w14:paraId="57BDF052" w14:textId="77777777" w:rsidR="000001F7" w:rsidRPr="00675507" w:rsidRDefault="000001F7" w:rsidP="000001F7">
      <w:pPr>
        <w:pStyle w:val="ListParagraph"/>
        <w:numPr>
          <w:ilvl w:val="0"/>
          <w:numId w:val="30"/>
        </w:numPr>
        <w:ind w:left="426" w:hanging="426"/>
        <w:rPr>
          <w:rFonts w:cs="Arial"/>
          <w:b/>
          <w:sz w:val="22"/>
          <w:szCs w:val="22"/>
          <w:lang w:eastAsia="en-GB"/>
        </w:rPr>
      </w:pPr>
      <w:r w:rsidRPr="00675507">
        <w:rPr>
          <w:rFonts w:cs="Arial"/>
          <w:b/>
          <w:sz w:val="22"/>
          <w:szCs w:val="22"/>
          <w:lang w:eastAsia="en-GB"/>
        </w:rPr>
        <w:t>Handover and Trustee roles</w:t>
      </w:r>
    </w:p>
    <w:p w14:paraId="2CB9689C" w14:textId="77777777" w:rsidR="000001F7" w:rsidRDefault="000001F7" w:rsidP="000001F7">
      <w:pPr>
        <w:ind w:left="360"/>
        <w:rPr>
          <w:rFonts w:cs="Arial"/>
          <w:b/>
          <w:sz w:val="22"/>
          <w:szCs w:val="22"/>
          <w:lang w:eastAsia="en-GB"/>
        </w:rPr>
      </w:pPr>
    </w:p>
    <w:p w14:paraId="5FEEF4F2" w14:textId="77777777" w:rsidR="000001F7" w:rsidRPr="005D2F2E" w:rsidRDefault="000001F7" w:rsidP="000001F7">
      <w:pPr>
        <w:pStyle w:val="ListParagraph"/>
        <w:numPr>
          <w:ilvl w:val="0"/>
          <w:numId w:val="22"/>
        </w:numPr>
        <w:ind w:left="1134" w:hanging="425"/>
        <w:rPr>
          <w:rFonts w:cs="Arial"/>
          <w:b/>
          <w:sz w:val="22"/>
          <w:szCs w:val="22"/>
          <w:lang w:eastAsia="en-GB"/>
        </w:rPr>
      </w:pPr>
      <w:r w:rsidRPr="005D2F2E">
        <w:rPr>
          <w:rFonts w:cs="Arial"/>
          <w:sz w:val="22"/>
          <w:szCs w:val="22"/>
          <w:lang w:eastAsia="en-GB"/>
        </w:rPr>
        <w:t>It was agreed that handover procedures need to be improved with a</w:t>
      </w:r>
      <w:r>
        <w:rPr>
          <w:rFonts w:cs="Arial"/>
          <w:b/>
          <w:sz w:val="22"/>
          <w:szCs w:val="22"/>
          <w:lang w:eastAsia="en-GB"/>
        </w:rPr>
        <w:t xml:space="preserve"> </w:t>
      </w:r>
      <w:r w:rsidRPr="005D2F2E">
        <w:rPr>
          <w:rFonts w:cs="Arial"/>
          <w:sz w:val="22"/>
          <w:szCs w:val="22"/>
          <w:lang w:eastAsia="en-GB"/>
        </w:rPr>
        <w:t>comprehensive</w:t>
      </w:r>
      <w:r>
        <w:rPr>
          <w:rFonts w:cs="Arial"/>
          <w:sz w:val="22"/>
          <w:szCs w:val="22"/>
          <w:lang w:eastAsia="en-GB"/>
        </w:rPr>
        <w:t xml:space="preserve"> list of duties and processes for each role, to be updated and circulated annually;</w:t>
      </w:r>
    </w:p>
    <w:p w14:paraId="6D37E4AB" w14:textId="77777777" w:rsidR="000001F7" w:rsidRPr="005D2F2E" w:rsidRDefault="000001F7" w:rsidP="000001F7">
      <w:pPr>
        <w:pStyle w:val="ListParagraph"/>
        <w:numPr>
          <w:ilvl w:val="0"/>
          <w:numId w:val="22"/>
        </w:numPr>
        <w:ind w:left="1134" w:hanging="425"/>
        <w:rPr>
          <w:rFonts w:cs="Arial"/>
          <w:b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It was suggested that there should be a handover overlap, with outgoing trustees remaining in post for 1-2 months as part of their </w:t>
      </w:r>
      <w:r w:rsidR="00447A4A">
        <w:rPr>
          <w:rFonts w:cs="Arial"/>
          <w:sz w:val="22"/>
          <w:szCs w:val="22"/>
          <w:lang w:eastAsia="en-GB"/>
        </w:rPr>
        <w:t>role as a committee member</w:t>
      </w:r>
      <w:r>
        <w:rPr>
          <w:rFonts w:cs="Arial"/>
          <w:sz w:val="22"/>
          <w:szCs w:val="22"/>
          <w:lang w:eastAsia="en-GB"/>
        </w:rPr>
        <w:t xml:space="preserve">. </w:t>
      </w:r>
    </w:p>
    <w:p w14:paraId="144C5E86" w14:textId="77777777" w:rsidR="000001F7" w:rsidRDefault="000001F7" w:rsidP="000001F7">
      <w:pPr>
        <w:rPr>
          <w:rFonts w:cs="Arial"/>
          <w:b/>
          <w:sz w:val="22"/>
          <w:szCs w:val="22"/>
          <w:lang w:eastAsia="en-GB"/>
        </w:rPr>
      </w:pPr>
    </w:p>
    <w:p w14:paraId="50D2EB75" w14:textId="77777777" w:rsidR="000001F7" w:rsidRPr="005D2F2E" w:rsidRDefault="000001F7" w:rsidP="000001F7">
      <w:pPr>
        <w:ind w:left="1134" w:hanging="1134"/>
        <w:rPr>
          <w:rFonts w:cs="Arial"/>
          <w:sz w:val="22"/>
          <w:szCs w:val="22"/>
          <w:lang w:eastAsia="en-GB"/>
        </w:rPr>
      </w:pPr>
      <w:r w:rsidRPr="005D2F2E">
        <w:rPr>
          <w:rFonts w:cs="Arial"/>
          <w:b/>
          <w:sz w:val="22"/>
          <w:szCs w:val="22"/>
          <w:lang w:eastAsia="en-GB"/>
        </w:rPr>
        <w:t>ACTION</w:t>
      </w:r>
      <w:r w:rsidRPr="005D2F2E">
        <w:rPr>
          <w:rFonts w:cs="Arial"/>
          <w:sz w:val="22"/>
          <w:szCs w:val="22"/>
          <w:lang w:eastAsia="en-GB"/>
        </w:rPr>
        <w:t xml:space="preserve">: </w:t>
      </w:r>
      <w:r>
        <w:rPr>
          <w:rFonts w:cs="Arial"/>
          <w:sz w:val="22"/>
          <w:szCs w:val="22"/>
          <w:lang w:eastAsia="en-GB"/>
        </w:rPr>
        <w:tab/>
      </w:r>
      <w:r w:rsidRPr="005D2F2E">
        <w:rPr>
          <w:rFonts w:cs="Arial"/>
          <w:sz w:val="22"/>
          <w:szCs w:val="22"/>
          <w:lang w:eastAsia="en-GB"/>
        </w:rPr>
        <w:t>A</w:t>
      </w:r>
      <w:r w:rsidR="00200CBE">
        <w:rPr>
          <w:rFonts w:cs="Arial"/>
          <w:sz w:val="22"/>
          <w:szCs w:val="22"/>
          <w:lang w:eastAsia="en-GB"/>
        </w:rPr>
        <w:t>LL</w:t>
      </w:r>
      <w:r w:rsidRPr="005D2F2E">
        <w:rPr>
          <w:rFonts w:cs="Arial"/>
          <w:sz w:val="22"/>
          <w:szCs w:val="22"/>
          <w:lang w:eastAsia="en-GB"/>
        </w:rPr>
        <w:t xml:space="preserve"> trustees to produce list of roles </w:t>
      </w:r>
      <w:r>
        <w:rPr>
          <w:rFonts w:cs="Arial"/>
          <w:sz w:val="22"/>
          <w:szCs w:val="22"/>
          <w:lang w:eastAsia="en-GB"/>
        </w:rPr>
        <w:t xml:space="preserve">and processes </w:t>
      </w:r>
      <w:r w:rsidRPr="005D2F2E">
        <w:rPr>
          <w:rFonts w:cs="Arial"/>
          <w:sz w:val="22"/>
          <w:szCs w:val="22"/>
          <w:lang w:eastAsia="en-GB"/>
        </w:rPr>
        <w:t xml:space="preserve">to be looked over by VS </w:t>
      </w:r>
      <w:r w:rsidRPr="005D2F2E">
        <w:rPr>
          <w:rFonts w:cs="Arial"/>
          <w:sz w:val="22"/>
          <w:szCs w:val="22"/>
          <w:u w:val="single"/>
          <w:lang w:eastAsia="en-GB"/>
        </w:rPr>
        <w:t>before April meeting</w:t>
      </w:r>
      <w:r w:rsidRPr="005D2F2E">
        <w:rPr>
          <w:rFonts w:cs="Arial"/>
          <w:sz w:val="22"/>
          <w:szCs w:val="22"/>
          <w:lang w:eastAsia="en-GB"/>
        </w:rPr>
        <w:t xml:space="preserve"> so handover notes can be circulated well in advance of AGM. </w:t>
      </w:r>
    </w:p>
    <w:p w14:paraId="469FCADC" w14:textId="77777777" w:rsidR="0007168E" w:rsidRDefault="0007168E" w:rsidP="0007168E">
      <w:pPr>
        <w:pStyle w:val="ListParagraph"/>
        <w:rPr>
          <w:rFonts w:cs="Arial"/>
          <w:sz w:val="22"/>
          <w:szCs w:val="22"/>
          <w:lang w:eastAsia="en-GB"/>
        </w:rPr>
      </w:pPr>
    </w:p>
    <w:p w14:paraId="7B362E37" w14:textId="77777777" w:rsidR="00951426" w:rsidRPr="00073716" w:rsidRDefault="00951426" w:rsidP="00073716">
      <w:pPr>
        <w:rPr>
          <w:rFonts w:cs="Arial"/>
          <w:b/>
          <w:sz w:val="22"/>
          <w:szCs w:val="22"/>
        </w:rPr>
      </w:pPr>
      <w:r w:rsidRPr="00073716">
        <w:rPr>
          <w:rFonts w:cs="Arial"/>
          <w:b/>
          <w:sz w:val="22"/>
          <w:szCs w:val="22"/>
        </w:rPr>
        <w:t>_______________________________________BREAK__________________________________</w:t>
      </w:r>
      <w:r w:rsidR="00073716">
        <w:rPr>
          <w:rFonts w:cs="Arial"/>
          <w:b/>
          <w:sz w:val="22"/>
          <w:szCs w:val="22"/>
        </w:rPr>
        <w:t>___</w:t>
      </w:r>
    </w:p>
    <w:p w14:paraId="6897DB14" w14:textId="77777777" w:rsidR="003D531D" w:rsidRDefault="003D531D" w:rsidP="00881734">
      <w:pPr>
        <w:rPr>
          <w:rFonts w:cs="Arial"/>
          <w:color w:val="FF0000"/>
          <w:sz w:val="22"/>
          <w:szCs w:val="22"/>
          <w:lang w:eastAsia="en-GB"/>
        </w:rPr>
      </w:pPr>
    </w:p>
    <w:p w14:paraId="24BC8C12" w14:textId="77777777" w:rsidR="00407F9D" w:rsidRDefault="00C01C3B" w:rsidP="00723461">
      <w:pPr>
        <w:pStyle w:val="ListParagraph"/>
        <w:numPr>
          <w:ilvl w:val="0"/>
          <w:numId w:val="30"/>
        </w:numPr>
        <w:ind w:left="426" w:hanging="426"/>
        <w:rPr>
          <w:rFonts w:cs="Arial"/>
          <w:b/>
          <w:sz w:val="22"/>
          <w:szCs w:val="22"/>
        </w:rPr>
      </w:pPr>
      <w:r w:rsidRPr="00F05301">
        <w:rPr>
          <w:rFonts w:cs="Arial"/>
          <w:b/>
          <w:sz w:val="22"/>
          <w:szCs w:val="22"/>
        </w:rPr>
        <w:t xml:space="preserve">Conference </w:t>
      </w:r>
      <w:r w:rsidR="00723461">
        <w:rPr>
          <w:rFonts w:cs="Arial"/>
          <w:b/>
          <w:sz w:val="22"/>
          <w:szCs w:val="22"/>
        </w:rPr>
        <w:t>2018 feedback and planning for Conference 2019</w:t>
      </w:r>
    </w:p>
    <w:p w14:paraId="70566767" w14:textId="77777777" w:rsidR="000001F7" w:rsidRPr="000001F7" w:rsidRDefault="000001F7" w:rsidP="000001F7">
      <w:pPr>
        <w:pStyle w:val="ListParagraph"/>
        <w:ind w:left="426"/>
        <w:rPr>
          <w:rFonts w:cs="Arial"/>
          <w:sz w:val="22"/>
          <w:szCs w:val="22"/>
        </w:rPr>
      </w:pPr>
      <w:r w:rsidRPr="000001F7">
        <w:rPr>
          <w:rFonts w:cs="Arial"/>
          <w:sz w:val="22"/>
          <w:szCs w:val="22"/>
        </w:rPr>
        <w:t xml:space="preserve">N.B. VS joined in </w:t>
      </w:r>
      <w:r>
        <w:rPr>
          <w:rFonts w:cs="Arial"/>
          <w:sz w:val="22"/>
          <w:szCs w:val="22"/>
        </w:rPr>
        <w:t xml:space="preserve">this </w:t>
      </w:r>
      <w:r w:rsidRPr="000001F7">
        <w:rPr>
          <w:rFonts w:cs="Arial"/>
          <w:sz w:val="22"/>
          <w:szCs w:val="22"/>
        </w:rPr>
        <w:t>conversation via mobile phone</w:t>
      </w:r>
    </w:p>
    <w:p w14:paraId="3DC9C498" w14:textId="77777777" w:rsidR="00866B10" w:rsidRDefault="00866B10" w:rsidP="00407F9D">
      <w:pPr>
        <w:rPr>
          <w:rFonts w:cs="Arial"/>
          <w:b/>
          <w:color w:val="FF0000"/>
          <w:sz w:val="22"/>
          <w:szCs w:val="22"/>
          <w:lang w:eastAsia="en-GB"/>
        </w:rPr>
      </w:pPr>
    </w:p>
    <w:p w14:paraId="0087BD89" w14:textId="77777777" w:rsidR="0006600C" w:rsidRDefault="0006600C" w:rsidP="00723461">
      <w:pPr>
        <w:ind w:left="360" w:firstLine="66"/>
        <w:rPr>
          <w:rFonts w:cs="Arial"/>
          <w:b/>
          <w:sz w:val="22"/>
          <w:szCs w:val="22"/>
          <w:lang w:eastAsia="en-GB"/>
        </w:rPr>
      </w:pPr>
      <w:r w:rsidRPr="0006600C">
        <w:rPr>
          <w:rFonts w:cs="Arial"/>
          <w:b/>
          <w:sz w:val="22"/>
          <w:szCs w:val="22"/>
          <w:lang w:eastAsia="en-GB"/>
        </w:rPr>
        <w:t>Conference 2018</w:t>
      </w:r>
    </w:p>
    <w:p w14:paraId="727EDABA" w14:textId="77777777" w:rsidR="00723461" w:rsidRPr="0006600C" w:rsidRDefault="00723461" w:rsidP="00723461">
      <w:pPr>
        <w:ind w:left="360" w:firstLine="66"/>
        <w:rPr>
          <w:rFonts w:cs="Arial"/>
          <w:b/>
          <w:color w:val="FF0000"/>
          <w:sz w:val="22"/>
          <w:szCs w:val="22"/>
          <w:lang w:eastAsia="en-GB"/>
        </w:rPr>
      </w:pPr>
    </w:p>
    <w:p w14:paraId="079A06FD" w14:textId="77777777" w:rsidR="00951426" w:rsidRDefault="00F05301" w:rsidP="00723461">
      <w:pPr>
        <w:pStyle w:val="ListParagraph"/>
        <w:numPr>
          <w:ilvl w:val="0"/>
          <w:numId w:val="15"/>
        </w:numPr>
        <w:tabs>
          <w:tab w:val="clear" w:pos="720"/>
          <w:tab w:val="num" w:pos="1134"/>
        </w:tabs>
        <w:ind w:left="1134" w:hanging="425"/>
        <w:rPr>
          <w:rFonts w:cs="Arial"/>
          <w:sz w:val="22"/>
          <w:szCs w:val="22"/>
          <w:lang w:eastAsia="en-GB"/>
        </w:rPr>
      </w:pPr>
      <w:r w:rsidRPr="00F05301">
        <w:rPr>
          <w:rFonts w:cs="Arial"/>
          <w:sz w:val="22"/>
          <w:szCs w:val="22"/>
          <w:lang w:eastAsia="en-GB"/>
        </w:rPr>
        <w:t>RL summarised the report</w:t>
      </w:r>
      <w:r w:rsidR="00024CA7">
        <w:rPr>
          <w:rFonts w:cs="Arial"/>
          <w:sz w:val="22"/>
          <w:szCs w:val="22"/>
          <w:lang w:eastAsia="en-GB"/>
        </w:rPr>
        <w:t>:</w:t>
      </w:r>
      <w:r w:rsidR="0006600C">
        <w:rPr>
          <w:rFonts w:cs="Arial"/>
          <w:sz w:val="22"/>
          <w:szCs w:val="22"/>
          <w:lang w:eastAsia="en-GB"/>
        </w:rPr>
        <w:t xml:space="preserve"> </w:t>
      </w:r>
      <w:r w:rsidR="00F01C66">
        <w:rPr>
          <w:rFonts w:cs="Arial"/>
          <w:sz w:val="22"/>
          <w:szCs w:val="22"/>
          <w:lang w:eastAsia="en-GB"/>
        </w:rPr>
        <w:t>better attendance</w:t>
      </w:r>
      <w:r w:rsidR="007A5A05">
        <w:rPr>
          <w:rFonts w:cs="Arial"/>
          <w:sz w:val="22"/>
          <w:szCs w:val="22"/>
          <w:lang w:eastAsia="en-GB"/>
        </w:rPr>
        <w:t>, including more first-time delegates</w:t>
      </w:r>
      <w:r w:rsidR="0006600C">
        <w:rPr>
          <w:rFonts w:cs="Arial"/>
          <w:sz w:val="22"/>
          <w:szCs w:val="22"/>
          <w:lang w:eastAsia="en-GB"/>
        </w:rPr>
        <w:t xml:space="preserve">, was a big positive, along with </w:t>
      </w:r>
      <w:r w:rsidR="007A5A05">
        <w:rPr>
          <w:rFonts w:cs="Arial"/>
          <w:sz w:val="22"/>
          <w:szCs w:val="22"/>
          <w:lang w:eastAsia="en-GB"/>
        </w:rPr>
        <w:t>good feedback for the venues</w:t>
      </w:r>
      <w:r w:rsidR="0006600C">
        <w:rPr>
          <w:rFonts w:cs="Arial"/>
          <w:sz w:val="22"/>
          <w:szCs w:val="22"/>
          <w:lang w:eastAsia="en-GB"/>
        </w:rPr>
        <w:t xml:space="preserve">, </w:t>
      </w:r>
      <w:r w:rsidR="007A5A05">
        <w:rPr>
          <w:rFonts w:cs="Arial"/>
          <w:sz w:val="22"/>
          <w:szCs w:val="22"/>
          <w:lang w:eastAsia="en-GB"/>
        </w:rPr>
        <w:t>tie-in with #</w:t>
      </w:r>
      <w:proofErr w:type="spellStart"/>
      <w:r w:rsidR="007A5A05">
        <w:rPr>
          <w:rFonts w:cs="Arial"/>
          <w:sz w:val="22"/>
          <w:szCs w:val="22"/>
          <w:lang w:eastAsia="en-GB"/>
        </w:rPr>
        <w:t>GetNorth</w:t>
      </w:r>
      <w:proofErr w:type="spellEnd"/>
      <w:r w:rsidR="0006600C">
        <w:rPr>
          <w:rFonts w:cs="Arial"/>
          <w:sz w:val="22"/>
          <w:szCs w:val="22"/>
          <w:lang w:eastAsia="en-GB"/>
        </w:rPr>
        <w:t xml:space="preserve"> and the broad but relatable theme. </w:t>
      </w:r>
    </w:p>
    <w:p w14:paraId="3B0AC8D7" w14:textId="77777777" w:rsidR="00866B10" w:rsidRDefault="0006600C" w:rsidP="00723461">
      <w:pPr>
        <w:pStyle w:val="ListParagraph"/>
        <w:numPr>
          <w:ilvl w:val="0"/>
          <w:numId w:val="15"/>
        </w:numPr>
        <w:tabs>
          <w:tab w:val="clear" w:pos="720"/>
          <w:tab w:val="num" w:pos="1134"/>
        </w:tabs>
        <w:ind w:left="1134" w:hanging="425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Increasingly, justification is needed for delegates to attend</w:t>
      </w:r>
      <w:r w:rsidR="00227B9E">
        <w:rPr>
          <w:rFonts w:cs="Arial"/>
          <w:sz w:val="22"/>
          <w:szCs w:val="22"/>
          <w:lang w:eastAsia="en-GB"/>
        </w:rPr>
        <w:t xml:space="preserve"> conference; </w:t>
      </w:r>
      <w:r>
        <w:rPr>
          <w:rFonts w:cs="Arial"/>
          <w:sz w:val="22"/>
          <w:szCs w:val="22"/>
          <w:lang w:eastAsia="en-GB"/>
        </w:rPr>
        <w:t xml:space="preserve">key factors </w:t>
      </w:r>
      <w:r w:rsidR="00227B9E">
        <w:rPr>
          <w:rFonts w:cs="Arial"/>
          <w:sz w:val="22"/>
          <w:szCs w:val="22"/>
          <w:lang w:eastAsia="en-GB"/>
        </w:rPr>
        <w:t xml:space="preserve">cited were </w:t>
      </w:r>
      <w:r>
        <w:rPr>
          <w:rFonts w:cs="Arial"/>
          <w:sz w:val="22"/>
          <w:szCs w:val="22"/>
          <w:lang w:eastAsia="en-GB"/>
        </w:rPr>
        <w:t>time, travel and relevance.</w:t>
      </w:r>
    </w:p>
    <w:p w14:paraId="27C7AB09" w14:textId="77777777" w:rsidR="0006600C" w:rsidRPr="0006600C" w:rsidRDefault="0006600C" w:rsidP="0006600C">
      <w:pPr>
        <w:ind w:firstLine="720"/>
        <w:rPr>
          <w:rFonts w:cs="Arial"/>
          <w:b/>
          <w:sz w:val="22"/>
          <w:szCs w:val="22"/>
          <w:lang w:eastAsia="en-GB"/>
        </w:rPr>
      </w:pPr>
    </w:p>
    <w:p w14:paraId="31F94453" w14:textId="77777777" w:rsidR="0006600C" w:rsidRDefault="0006600C" w:rsidP="00723461">
      <w:pPr>
        <w:ind w:left="426"/>
        <w:rPr>
          <w:rFonts w:cs="Arial"/>
          <w:b/>
          <w:sz w:val="22"/>
          <w:szCs w:val="22"/>
          <w:lang w:eastAsia="en-GB"/>
        </w:rPr>
      </w:pPr>
      <w:r w:rsidRPr="0006600C">
        <w:rPr>
          <w:rFonts w:cs="Arial"/>
          <w:b/>
          <w:sz w:val="22"/>
          <w:szCs w:val="22"/>
          <w:lang w:eastAsia="en-GB"/>
        </w:rPr>
        <w:t>Conference 2019</w:t>
      </w:r>
    </w:p>
    <w:p w14:paraId="42BEE5A4" w14:textId="77777777" w:rsidR="00C31D08" w:rsidRDefault="00C31D08" w:rsidP="0006600C">
      <w:pPr>
        <w:ind w:firstLine="720"/>
        <w:rPr>
          <w:rFonts w:cs="Arial"/>
          <w:b/>
          <w:sz w:val="22"/>
          <w:szCs w:val="22"/>
          <w:lang w:eastAsia="en-GB"/>
        </w:rPr>
      </w:pPr>
    </w:p>
    <w:p w14:paraId="307C94FA" w14:textId="77777777" w:rsidR="00C31D08" w:rsidRDefault="00C31D08" w:rsidP="00723461">
      <w:pPr>
        <w:ind w:firstLine="426"/>
        <w:rPr>
          <w:rFonts w:cs="Arial"/>
          <w:i/>
          <w:sz w:val="22"/>
          <w:szCs w:val="22"/>
          <w:lang w:eastAsia="en-GB"/>
        </w:rPr>
      </w:pPr>
      <w:r>
        <w:rPr>
          <w:rFonts w:cs="Arial"/>
          <w:i/>
          <w:sz w:val="22"/>
          <w:szCs w:val="22"/>
          <w:lang w:eastAsia="en-GB"/>
        </w:rPr>
        <w:t>Venue</w:t>
      </w:r>
    </w:p>
    <w:p w14:paraId="366C10D7" w14:textId="77777777" w:rsidR="00AF6C23" w:rsidRPr="00C31D08" w:rsidRDefault="00AF6C23" w:rsidP="00723461">
      <w:pPr>
        <w:ind w:firstLine="426"/>
        <w:rPr>
          <w:rFonts w:cs="Arial"/>
          <w:i/>
          <w:sz w:val="22"/>
          <w:szCs w:val="22"/>
          <w:lang w:eastAsia="en-GB"/>
        </w:rPr>
      </w:pPr>
    </w:p>
    <w:p w14:paraId="6ACECFA9" w14:textId="77777777" w:rsidR="0006600C" w:rsidRDefault="0006600C" w:rsidP="00723461">
      <w:pPr>
        <w:pStyle w:val="ListParagraph"/>
        <w:numPr>
          <w:ilvl w:val="0"/>
          <w:numId w:val="15"/>
        </w:numPr>
        <w:tabs>
          <w:tab w:val="clear" w:pos="720"/>
        </w:tabs>
        <w:ind w:left="1134" w:hanging="425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Aberdeen</w:t>
      </w:r>
      <w:r w:rsidR="00C31D08">
        <w:rPr>
          <w:rFonts w:cs="Arial"/>
          <w:sz w:val="22"/>
          <w:szCs w:val="22"/>
          <w:lang w:eastAsia="en-GB"/>
        </w:rPr>
        <w:t xml:space="preserve"> </w:t>
      </w:r>
      <w:r w:rsidR="00592F35">
        <w:rPr>
          <w:rFonts w:cs="Arial"/>
          <w:sz w:val="22"/>
          <w:szCs w:val="22"/>
          <w:lang w:eastAsia="en-GB"/>
        </w:rPr>
        <w:t>–</w:t>
      </w:r>
      <w:r w:rsidR="00C31D08">
        <w:rPr>
          <w:rFonts w:cs="Arial"/>
          <w:sz w:val="22"/>
          <w:szCs w:val="22"/>
          <w:lang w:eastAsia="en-GB"/>
        </w:rPr>
        <w:t xml:space="preserve"> </w:t>
      </w:r>
      <w:r w:rsidR="00592F35">
        <w:rPr>
          <w:rFonts w:cs="Arial"/>
          <w:sz w:val="22"/>
          <w:szCs w:val="22"/>
          <w:lang w:eastAsia="en-GB"/>
        </w:rPr>
        <w:t>plenty of positives as per Conference Organisers’ Report but capacity and travel may be a problem.</w:t>
      </w:r>
    </w:p>
    <w:p w14:paraId="1B017225" w14:textId="77777777" w:rsidR="0006600C" w:rsidRDefault="0006600C" w:rsidP="00723461">
      <w:pPr>
        <w:pStyle w:val="ListParagraph"/>
        <w:numPr>
          <w:ilvl w:val="0"/>
          <w:numId w:val="15"/>
        </w:numPr>
        <w:tabs>
          <w:tab w:val="clear" w:pos="720"/>
        </w:tabs>
        <w:ind w:left="1134" w:hanging="425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Dundee</w:t>
      </w:r>
      <w:r w:rsidR="00243C08">
        <w:rPr>
          <w:rFonts w:cs="Arial"/>
          <w:sz w:val="22"/>
          <w:szCs w:val="22"/>
          <w:lang w:eastAsia="en-GB"/>
        </w:rPr>
        <w:t xml:space="preserve"> – lots of great central locations</w:t>
      </w:r>
      <w:r w:rsidR="00B55DE3">
        <w:rPr>
          <w:rFonts w:cs="Arial"/>
          <w:sz w:val="22"/>
          <w:szCs w:val="22"/>
          <w:lang w:eastAsia="en-GB"/>
        </w:rPr>
        <w:t>, including V&amp;A,</w:t>
      </w:r>
      <w:r w:rsidR="00243C08">
        <w:rPr>
          <w:rFonts w:cs="Arial"/>
          <w:sz w:val="22"/>
          <w:szCs w:val="22"/>
          <w:lang w:eastAsia="en-GB"/>
        </w:rPr>
        <w:t xml:space="preserve"> but transport issues may be prohibitive</w:t>
      </w:r>
      <w:r w:rsidR="002D084D">
        <w:rPr>
          <w:rFonts w:cs="Arial"/>
          <w:sz w:val="22"/>
          <w:szCs w:val="22"/>
          <w:lang w:eastAsia="en-GB"/>
        </w:rPr>
        <w:t>; might need to seriously consider travel bursaries, perhaps with support from MGS/SMF.</w:t>
      </w:r>
    </w:p>
    <w:p w14:paraId="2184B0B6" w14:textId="77777777" w:rsidR="0006600C" w:rsidRDefault="0006600C" w:rsidP="00723461">
      <w:pPr>
        <w:pStyle w:val="ListParagraph"/>
        <w:numPr>
          <w:ilvl w:val="0"/>
          <w:numId w:val="15"/>
        </w:numPr>
        <w:tabs>
          <w:tab w:val="clear" w:pos="720"/>
        </w:tabs>
        <w:ind w:left="1134" w:hanging="425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Birmingham</w:t>
      </w:r>
      <w:r w:rsidR="00C31D08">
        <w:rPr>
          <w:rFonts w:cs="Arial"/>
          <w:sz w:val="22"/>
          <w:szCs w:val="22"/>
          <w:lang w:eastAsia="en-GB"/>
        </w:rPr>
        <w:t xml:space="preserve"> – pros: lots of </w:t>
      </w:r>
      <w:r w:rsidR="00243C08">
        <w:rPr>
          <w:rFonts w:cs="Arial"/>
          <w:sz w:val="22"/>
          <w:szCs w:val="22"/>
          <w:lang w:eastAsia="en-GB"/>
        </w:rPr>
        <w:t>possible</w:t>
      </w:r>
      <w:r w:rsidR="00C31D08">
        <w:rPr>
          <w:rFonts w:cs="Arial"/>
          <w:sz w:val="22"/>
          <w:szCs w:val="22"/>
          <w:lang w:eastAsia="en-GB"/>
        </w:rPr>
        <w:t xml:space="preserve"> locations, e.g. Think Tank, Coffin Works, </w:t>
      </w:r>
      <w:r w:rsidR="00243C08">
        <w:rPr>
          <w:rFonts w:cs="Arial"/>
          <w:sz w:val="22"/>
          <w:szCs w:val="22"/>
          <w:lang w:eastAsia="en-GB"/>
        </w:rPr>
        <w:t xml:space="preserve">ICON, </w:t>
      </w:r>
      <w:r w:rsidR="00C31D08">
        <w:rPr>
          <w:rFonts w:cs="Arial"/>
          <w:sz w:val="22"/>
          <w:szCs w:val="22"/>
          <w:lang w:eastAsia="en-GB"/>
        </w:rPr>
        <w:t>Jewellery Quarter (as per 2009), University venues and offsite collections store</w:t>
      </w:r>
      <w:r w:rsidR="00592F35">
        <w:rPr>
          <w:rFonts w:cs="Arial"/>
          <w:sz w:val="22"/>
          <w:szCs w:val="22"/>
          <w:lang w:eastAsia="en-GB"/>
        </w:rPr>
        <w:t>, but no real “pull”.</w:t>
      </w:r>
    </w:p>
    <w:p w14:paraId="7A7C0397" w14:textId="77777777" w:rsidR="0006600C" w:rsidRDefault="0006600C" w:rsidP="00723461">
      <w:pPr>
        <w:pStyle w:val="ListParagraph"/>
        <w:numPr>
          <w:ilvl w:val="0"/>
          <w:numId w:val="15"/>
        </w:numPr>
        <w:tabs>
          <w:tab w:val="clear" w:pos="720"/>
        </w:tabs>
        <w:ind w:left="1134" w:hanging="425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Edinburgh</w:t>
      </w:r>
      <w:r w:rsidR="00B55DE3">
        <w:rPr>
          <w:rFonts w:cs="Arial"/>
          <w:sz w:val="22"/>
          <w:szCs w:val="22"/>
          <w:lang w:eastAsia="en-GB"/>
        </w:rPr>
        <w:t xml:space="preserve"> – suggested during the meeting as a possible solution to hosting conference in Scotland, with o</w:t>
      </w:r>
      <w:r w:rsidR="00913E2E">
        <w:rPr>
          <w:rFonts w:cs="Arial"/>
          <w:sz w:val="22"/>
          <w:szCs w:val="22"/>
          <w:lang w:eastAsia="en-GB"/>
        </w:rPr>
        <w:t>ptional Saturday visit to Dundee, possibly engaging a speaker from V&amp;A</w:t>
      </w:r>
      <w:r w:rsidR="00B55DE3">
        <w:rPr>
          <w:rFonts w:cs="Arial"/>
          <w:sz w:val="22"/>
          <w:szCs w:val="22"/>
          <w:lang w:eastAsia="en-GB"/>
        </w:rPr>
        <w:t>.</w:t>
      </w:r>
    </w:p>
    <w:p w14:paraId="02A2B105" w14:textId="77777777" w:rsidR="005D2F2E" w:rsidRDefault="005D2F2E" w:rsidP="005D2F2E">
      <w:pPr>
        <w:ind w:left="360"/>
        <w:rPr>
          <w:rFonts w:cs="Arial"/>
          <w:sz w:val="22"/>
          <w:szCs w:val="22"/>
          <w:lang w:eastAsia="en-GB"/>
        </w:rPr>
      </w:pPr>
    </w:p>
    <w:p w14:paraId="366DB55B" w14:textId="77777777" w:rsidR="00C31D08" w:rsidRDefault="00C31D08" w:rsidP="00723461">
      <w:pPr>
        <w:ind w:left="426"/>
        <w:rPr>
          <w:rFonts w:cs="Arial"/>
          <w:i/>
          <w:sz w:val="22"/>
          <w:szCs w:val="22"/>
          <w:lang w:eastAsia="en-GB"/>
        </w:rPr>
      </w:pPr>
      <w:r>
        <w:rPr>
          <w:rFonts w:cs="Arial"/>
          <w:i/>
          <w:sz w:val="22"/>
          <w:szCs w:val="22"/>
          <w:lang w:eastAsia="en-GB"/>
        </w:rPr>
        <w:t>Theme</w:t>
      </w:r>
      <w:r w:rsidR="00B55DE3">
        <w:rPr>
          <w:rFonts w:cs="Arial"/>
          <w:i/>
          <w:sz w:val="22"/>
          <w:szCs w:val="22"/>
          <w:lang w:eastAsia="en-GB"/>
        </w:rPr>
        <w:t xml:space="preserve"> / content</w:t>
      </w:r>
    </w:p>
    <w:p w14:paraId="29D321CE" w14:textId="77777777" w:rsidR="00AF6C23" w:rsidRPr="00C31D08" w:rsidRDefault="00AF6C23" w:rsidP="00723461">
      <w:pPr>
        <w:ind w:left="426"/>
        <w:rPr>
          <w:rFonts w:cs="Arial"/>
          <w:i/>
          <w:sz w:val="22"/>
          <w:szCs w:val="22"/>
          <w:lang w:eastAsia="en-GB"/>
        </w:rPr>
      </w:pPr>
    </w:p>
    <w:p w14:paraId="23C499BB" w14:textId="77777777" w:rsidR="00592F35" w:rsidRDefault="002D084D" w:rsidP="00723461">
      <w:pPr>
        <w:pStyle w:val="ListParagraph"/>
        <w:numPr>
          <w:ilvl w:val="0"/>
          <w:numId w:val="23"/>
        </w:numPr>
        <w:ind w:left="1134" w:hanging="425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Key themes emerging around collecting and </w:t>
      </w:r>
      <w:r w:rsidR="00592F35">
        <w:rPr>
          <w:rFonts w:cs="Arial"/>
          <w:sz w:val="22"/>
          <w:szCs w:val="22"/>
          <w:lang w:eastAsia="en-GB"/>
        </w:rPr>
        <w:t xml:space="preserve">the </w:t>
      </w:r>
      <w:r>
        <w:rPr>
          <w:rFonts w:cs="Arial"/>
          <w:sz w:val="22"/>
          <w:szCs w:val="22"/>
          <w:lang w:eastAsia="en-GB"/>
        </w:rPr>
        <w:t xml:space="preserve">use of collections – rationalisation, contemporary collecting, rapid response interventions, decolonisation (museums, statues), access, community engagement </w:t>
      </w:r>
      <w:r w:rsidR="00592F35">
        <w:rPr>
          <w:rFonts w:cs="Arial"/>
          <w:sz w:val="22"/>
          <w:szCs w:val="22"/>
          <w:lang w:eastAsia="en-GB"/>
        </w:rPr>
        <w:t>and representation.</w:t>
      </w:r>
    </w:p>
    <w:p w14:paraId="484A4FC2" w14:textId="77777777" w:rsidR="002D084D" w:rsidRPr="00592F35" w:rsidRDefault="00592F35" w:rsidP="00723461">
      <w:pPr>
        <w:pStyle w:val="ListParagraph"/>
        <w:numPr>
          <w:ilvl w:val="0"/>
          <w:numId w:val="23"/>
        </w:numPr>
        <w:ind w:left="1134" w:hanging="425"/>
        <w:rPr>
          <w:rFonts w:cs="Arial"/>
          <w:sz w:val="22"/>
          <w:szCs w:val="22"/>
          <w:lang w:eastAsia="en-GB"/>
        </w:rPr>
      </w:pPr>
      <w:r w:rsidRPr="00592F35">
        <w:rPr>
          <w:rFonts w:cs="Arial"/>
          <w:sz w:val="22"/>
          <w:szCs w:val="22"/>
          <w:lang w:eastAsia="en-GB"/>
        </w:rPr>
        <w:t>Ideas around content included identifying possible speakers well in advance and inviting them to submit a paper; having a Quick Fire Questions session around collecting conundrums; including more practical sessions</w:t>
      </w:r>
      <w:r>
        <w:rPr>
          <w:rFonts w:cs="Arial"/>
          <w:sz w:val="22"/>
          <w:szCs w:val="22"/>
          <w:lang w:eastAsia="en-GB"/>
        </w:rPr>
        <w:t xml:space="preserve"> (</w:t>
      </w:r>
      <w:r w:rsidRPr="00592F35">
        <w:rPr>
          <w:rFonts w:cs="Arial"/>
          <w:sz w:val="22"/>
          <w:szCs w:val="22"/>
          <w:lang w:eastAsia="en-GB"/>
        </w:rPr>
        <w:t>possible bre</w:t>
      </w:r>
      <w:r>
        <w:rPr>
          <w:rFonts w:cs="Arial"/>
          <w:sz w:val="22"/>
          <w:szCs w:val="22"/>
          <w:lang w:eastAsia="en-GB"/>
        </w:rPr>
        <w:t>akouts in partnership with SSNs); sending speakers one or two questions in advance of conference for panel Q&amp;A sessions (e.g. key hints/tips).</w:t>
      </w:r>
      <w:r w:rsidRPr="00592F35">
        <w:rPr>
          <w:rFonts w:cs="Arial"/>
          <w:sz w:val="22"/>
          <w:szCs w:val="22"/>
          <w:lang w:eastAsia="en-GB"/>
        </w:rPr>
        <w:t xml:space="preserve"> </w:t>
      </w:r>
    </w:p>
    <w:p w14:paraId="65E2A17D" w14:textId="77777777" w:rsidR="00C31D08" w:rsidRDefault="002D084D" w:rsidP="00723461">
      <w:pPr>
        <w:pStyle w:val="ListParagraph"/>
        <w:numPr>
          <w:ilvl w:val="0"/>
          <w:numId w:val="23"/>
        </w:numPr>
        <w:ind w:left="1134" w:hanging="425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Possible title - </w:t>
      </w:r>
      <w:r w:rsidR="00B55DE3">
        <w:rPr>
          <w:rFonts w:cs="Arial"/>
          <w:sz w:val="22"/>
          <w:szCs w:val="22"/>
          <w:lang w:eastAsia="en-GB"/>
        </w:rPr>
        <w:t>Collecting Conundrums</w:t>
      </w:r>
      <w:r>
        <w:rPr>
          <w:rFonts w:cs="Arial"/>
          <w:sz w:val="22"/>
          <w:szCs w:val="22"/>
          <w:lang w:eastAsia="en-GB"/>
        </w:rPr>
        <w:t>: Shaping the Future of Social History</w:t>
      </w:r>
    </w:p>
    <w:p w14:paraId="425A1459" w14:textId="77777777" w:rsidR="00B55DE3" w:rsidRDefault="00B55DE3" w:rsidP="00B55DE3">
      <w:pPr>
        <w:rPr>
          <w:rFonts w:cs="Arial"/>
          <w:sz w:val="22"/>
          <w:szCs w:val="22"/>
          <w:lang w:eastAsia="en-GB"/>
        </w:rPr>
      </w:pPr>
    </w:p>
    <w:p w14:paraId="14CB6F4E" w14:textId="77777777" w:rsidR="00951426" w:rsidRDefault="00951426" w:rsidP="00AF6C23">
      <w:pPr>
        <w:ind w:left="1134" w:hanging="1134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lastRenderedPageBreak/>
        <w:t>ACTION</w:t>
      </w:r>
      <w:r w:rsidR="00AF6C23">
        <w:rPr>
          <w:rFonts w:cs="Arial"/>
          <w:sz w:val="22"/>
          <w:szCs w:val="22"/>
          <w:lang w:eastAsia="en-GB"/>
        </w:rPr>
        <w:t>:</w:t>
      </w:r>
      <w:r w:rsidR="00AF6C23">
        <w:rPr>
          <w:rFonts w:cs="Arial"/>
          <w:sz w:val="22"/>
          <w:szCs w:val="22"/>
          <w:lang w:eastAsia="en-GB"/>
        </w:rPr>
        <w:tab/>
      </w:r>
      <w:r w:rsidRPr="00951426">
        <w:rPr>
          <w:rFonts w:cs="Arial"/>
          <w:sz w:val="22"/>
          <w:szCs w:val="22"/>
          <w:lang w:eastAsia="en-GB"/>
        </w:rPr>
        <w:t>AG and LRS to investigate venue and accommodation options in Edinburgh.</w:t>
      </w:r>
    </w:p>
    <w:p w14:paraId="5B79B610" w14:textId="77777777" w:rsidR="00B55DE3" w:rsidRPr="00B55DE3" w:rsidRDefault="002D084D" w:rsidP="00AF6C23">
      <w:pPr>
        <w:ind w:left="1134" w:hanging="1134"/>
        <w:rPr>
          <w:rFonts w:cs="Arial"/>
          <w:sz w:val="22"/>
          <w:szCs w:val="22"/>
          <w:lang w:eastAsia="en-GB"/>
        </w:rPr>
      </w:pPr>
      <w:r w:rsidRPr="005D2F2E">
        <w:rPr>
          <w:rFonts w:cs="Arial"/>
          <w:b/>
          <w:sz w:val="22"/>
          <w:szCs w:val="22"/>
          <w:lang w:eastAsia="en-GB"/>
        </w:rPr>
        <w:t>ACTION</w:t>
      </w:r>
      <w:r w:rsidRPr="005D2F2E">
        <w:rPr>
          <w:rFonts w:cs="Arial"/>
          <w:sz w:val="22"/>
          <w:szCs w:val="22"/>
          <w:lang w:eastAsia="en-GB"/>
        </w:rPr>
        <w:t>:</w:t>
      </w:r>
      <w:r>
        <w:rPr>
          <w:rFonts w:cs="Arial"/>
          <w:sz w:val="22"/>
          <w:szCs w:val="22"/>
          <w:lang w:eastAsia="en-GB"/>
        </w:rPr>
        <w:t xml:space="preserve"> </w:t>
      </w:r>
      <w:r w:rsidR="00AF6C23"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>DM and JN to speak to/pass on any local contacts re: venue hire &amp; possible speakers to AG.</w:t>
      </w:r>
    </w:p>
    <w:p w14:paraId="674A5C87" w14:textId="77777777" w:rsidR="002D084D" w:rsidRDefault="002D084D" w:rsidP="005D2F2E">
      <w:pPr>
        <w:ind w:left="360"/>
        <w:rPr>
          <w:rFonts w:cs="Arial"/>
          <w:b/>
          <w:sz w:val="22"/>
          <w:szCs w:val="22"/>
          <w:lang w:eastAsia="en-GB"/>
        </w:rPr>
      </w:pPr>
    </w:p>
    <w:p w14:paraId="2ACC8348" w14:textId="77777777" w:rsidR="00F03101" w:rsidRPr="00AF6C23" w:rsidRDefault="00AF6C23" w:rsidP="00AF6C23">
      <w:pPr>
        <w:pStyle w:val="ListParagraph"/>
        <w:numPr>
          <w:ilvl w:val="0"/>
          <w:numId w:val="30"/>
        </w:numPr>
        <w:ind w:left="426" w:hanging="426"/>
        <w:rPr>
          <w:rFonts w:cs="Arial"/>
          <w:b/>
          <w:color w:val="000000"/>
          <w:sz w:val="22"/>
          <w:szCs w:val="22"/>
          <w:lang w:eastAsia="en-GB"/>
        </w:rPr>
      </w:pPr>
      <w:r>
        <w:rPr>
          <w:rFonts w:cs="Arial"/>
          <w:b/>
          <w:color w:val="000000"/>
          <w:sz w:val="22"/>
          <w:szCs w:val="22"/>
          <w:lang w:eastAsia="en-GB"/>
        </w:rPr>
        <w:t xml:space="preserve">Objectives – </w:t>
      </w:r>
      <w:r w:rsidR="003E1995" w:rsidRPr="00AF6C23">
        <w:rPr>
          <w:rFonts w:cs="Arial"/>
          <w:b/>
          <w:color w:val="000000"/>
          <w:sz w:val="22"/>
          <w:szCs w:val="22"/>
          <w:lang w:eastAsia="en-GB"/>
        </w:rPr>
        <w:t>Forward Plan</w:t>
      </w:r>
      <w:r w:rsidR="003E1995">
        <w:rPr>
          <w:rFonts w:cs="Arial"/>
          <w:b/>
          <w:color w:val="000000"/>
          <w:sz w:val="22"/>
          <w:szCs w:val="22"/>
          <w:lang w:eastAsia="en-GB"/>
        </w:rPr>
        <w:t xml:space="preserve"> / </w:t>
      </w:r>
      <w:r>
        <w:rPr>
          <w:rFonts w:cs="Arial"/>
          <w:b/>
          <w:color w:val="000000"/>
          <w:sz w:val="22"/>
          <w:szCs w:val="22"/>
          <w:lang w:eastAsia="en-GB"/>
        </w:rPr>
        <w:t xml:space="preserve">progress and plans </w:t>
      </w:r>
    </w:p>
    <w:p w14:paraId="02D52BA4" w14:textId="77777777" w:rsidR="00F03101" w:rsidRDefault="00F03101" w:rsidP="00F03101">
      <w:pPr>
        <w:rPr>
          <w:rFonts w:cs="Arial"/>
          <w:color w:val="000000"/>
          <w:sz w:val="22"/>
          <w:szCs w:val="22"/>
          <w:lang w:eastAsia="en-GB"/>
        </w:rPr>
      </w:pPr>
    </w:p>
    <w:p w14:paraId="46F7D4D2" w14:textId="77777777" w:rsidR="00B45EBC" w:rsidRDefault="00B45EBC" w:rsidP="00AF6C23">
      <w:pPr>
        <w:pStyle w:val="ListParagraph"/>
        <w:numPr>
          <w:ilvl w:val="0"/>
          <w:numId w:val="7"/>
        </w:numPr>
        <w:ind w:left="1134" w:hanging="425"/>
        <w:rPr>
          <w:rFonts w:cs="Arial"/>
          <w:sz w:val="22"/>
          <w:szCs w:val="22"/>
          <w:lang w:eastAsia="en-GB"/>
        </w:rPr>
      </w:pPr>
      <w:r w:rsidRPr="00F05301">
        <w:rPr>
          <w:rFonts w:cs="Arial"/>
          <w:sz w:val="22"/>
          <w:szCs w:val="22"/>
          <w:lang w:eastAsia="en-GB"/>
        </w:rPr>
        <w:t>Trustees we</w:t>
      </w:r>
      <w:r w:rsidR="00F05301" w:rsidRPr="00F05301">
        <w:rPr>
          <w:rFonts w:cs="Arial"/>
          <w:sz w:val="22"/>
          <w:szCs w:val="22"/>
          <w:lang w:eastAsia="en-GB"/>
        </w:rPr>
        <w:t>nt through all points outlined in the 2017</w:t>
      </w:r>
      <w:r w:rsidRPr="00F05301">
        <w:rPr>
          <w:rFonts w:cs="Arial"/>
          <w:sz w:val="22"/>
          <w:szCs w:val="22"/>
          <w:lang w:eastAsia="en-GB"/>
        </w:rPr>
        <w:t>-1</w:t>
      </w:r>
      <w:r w:rsidR="00F05301" w:rsidRPr="00F05301">
        <w:rPr>
          <w:rFonts w:cs="Arial"/>
          <w:sz w:val="22"/>
          <w:szCs w:val="22"/>
          <w:lang w:eastAsia="en-GB"/>
        </w:rPr>
        <w:t>9</w:t>
      </w:r>
      <w:r w:rsidRPr="00F05301">
        <w:rPr>
          <w:rFonts w:cs="Arial"/>
          <w:sz w:val="22"/>
          <w:szCs w:val="22"/>
          <w:lang w:eastAsia="en-GB"/>
        </w:rPr>
        <w:t xml:space="preserve"> Forwa</w:t>
      </w:r>
      <w:r w:rsidR="00F05301" w:rsidRPr="00F05301">
        <w:rPr>
          <w:rFonts w:cs="Arial"/>
          <w:sz w:val="22"/>
          <w:szCs w:val="22"/>
          <w:lang w:eastAsia="en-GB"/>
        </w:rPr>
        <w:t>rd Plan; all were happy with roles as described</w:t>
      </w:r>
      <w:r w:rsidR="003E1995">
        <w:rPr>
          <w:rFonts w:cs="Arial"/>
          <w:sz w:val="22"/>
          <w:szCs w:val="22"/>
          <w:lang w:eastAsia="en-GB"/>
        </w:rPr>
        <w:t xml:space="preserve"> and agreed to compile list of processes as per Item 5</w:t>
      </w:r>
      <w:r w:rsidR="00F05301" w:rsidRPr="00F05301">
        <w:rPr>
          <w:rFonts w:cs="Arial"/>
          <w:sz w:val="22"/>
          <w:szCs w:val="22"/>
          <w:lang w:eastAsia="en-GB"/>
        </w:rPr>
        <w:t>.</w:t>
      </w:r>
    </w:p>
    <w:p w14:paraId="2CAC5682" w14:textId="77777777" w:rsidR="00E02D1C" w:rsidRPr="00F05301" w:rsidRDefault="00E02D1C" w:rsidP="00AF6C23">
      <w:pPr>
        <w:pStyle w:val="ListParagraph"/>
        <w:numPr>
          <w:ilvl w:val="0"/>
          <w:numId w:val="7"/>
        </w:numPr>
        <w:ind w:left="1134" w:hanging="425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As per Item 4 x.(Web Editor’s report), research will be undertaken during 2018-19 to identify need and demand for large funding application to upgrade existing website to a multi-purpose digital platform that will serve a more useful function for members and partners.</w:t>
      </w:r>
    </w:p>
    <w:p w14:paraId="6A7F7804" w14:textId="77777777" w:rsidR="00176713" w:rsidRDefault="00176713" w:rsidP="00176713">
      <w:pPr>
        <w:rPr>
          <w:rFonts w:cs="Arial"/>
          <w:i/>
          <w:color w:val="000000"/>
          <w:sz w:val="22"/>
          <w:szCs w:val="22"/>
          <w:lang w:eastAsia="en-GB"/>
        </w:rPr>
      </w:pPr>
    </w:p>
    <w:p w14:paraId="372C1389" w14:textId="77777777" w:rsidR="003E1995" w:rsidRDefault="00176713" w:rsidP="00200CBE">
      <w:pPr>
        <w:ind w:left="709" w:hanging="283"/>
        <w:rPr>
          <w:rFonts w:cs="Arial"/>
          <w:color w:val="000000"/>
          <w:sz w:val="22"/>
          <w:szCs w:val="22"/>
          <w:lang w:eastAsia="en-GB"/>
        </w:rPr>
      </w:pPr>
      <w:r w:rsidRPr="003E1995">
        <w:rPr>
          <w:rFonts w:cs="Arial"/>
          <w:i/>
          <w:color w:val="000000"/>
          <w:sz w:val="22"/>
          <w:szCs w:val="22"/>
          <w:lang w:eastAsia="en-GB"/>
        </w:rPr>
        <w:t>Bursary scheme</w:t>
      </w:r>
      <w:r w:rsidRPr="00176713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14:paraId="30F63FB1" w14:textId="77777777" w:rsidR="00E02D1C" w:rsidRDefault="00E02D1C" w:rsidP="003E1995">
      <w:pPr>
        <w:ind w:left="709"/>
        <w:rPr>
          <w:rFonts w:cs="Arial"/>
          <w:color w:val="000000"/>
          <w:sz w:val="22"/>
          <w:szCs w:val="22"/>
          <w:lang w:eastAsia="en-GB"/>
        </w:rPr>
      </w:pPr>
    </w:p>
    <w:p w14:paraId="71F649BB" w14:textId="77777777" w:rsidR="00176713" w:rsidRPr="003E1995" w:rsidRDefault="003E1995" w:rsidP="00200CBE">
      <w:pPr>
        <w:pStyle w:val="ListParagraph"/>
        <w:numPr>
          <w:ilvl w:val="0"/>
          <w:numId w:val="33"/>
        </w:numPr>
        <w:ind w:left="1134" w:hanging="425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>F</w:t>
      </w:r>
      <w:r w:rsidR="00176713" w:rsidRPr="003E1995">
        <w:rPr>
          <w:rFonts w:cs="Arial"/>
          <w:color w:val="000000"/>
          <w:sz w:val="22"/>
          <w:szCs w:val="22"/>
          <w:lang w:eastAsia="en-GB"/>
        </w:rPr>
        <w:t xml:space="preserve">urther thought </w:t>
      </w:r>
      <w:r w:rsidR="00E02D1C">
        <w:rPr>
          <w:rFonts w:cs="Arial"/>
          <w:color w:val="000000"/>
          <w:sz w:val="22"/>
          <w:szCs w:val="22"/>
          <w:lang w:eastAsia="en-GB"/>
        </w:rPr>
        <w:t xml:space="preserve">still needs to </w:t>
      </w:r>
      <w:r w:rsidR="00176713" w:rsidRPr="003E1995">
        <w:rPr>
          <w:rFonts w:cs="Arial"/>
          <w:color w:val="000000"/>
          <w:sz w:val="22"/>
          <w:szCs w:val="22"/>
          <w:lang w:eastAsia="en-GB"/>
        </w:rPr>
        <w:t xml:space="preserve">be given to a </w:t>
      </w:r>
      <w:r w:rsidR="00200CBE">
        <w:rPr>
          <w:rFonts w:cs="Arial"/>
          <w:color w:val="000000"/>
          <w:sz w:val="22"/>
          <w:szCs w:val="22"/>
          <w:lang w:eastAsia="en-GB"/>
        </w:rPr>
        <w:t xml:space="preserve">travel </w:t>
      </w:r>
      <w:r w:rsidR="00176713" w:rsidRPr="003E1995">
        <w:rPr>
          <w:rFonts w:cs="Arial"/>
          <w:color w:val="000000"/>
          <w:sz w:val="22"/>
          <w:szCs w:val="22"/>
          <w:lang w:eastAsia="en-GB"/>
        </w:rPr>
        <w:t>bursary scheme</w:t>
      </w:r>
      <w:r w:rsidR="00200CBE">
        <w:rPr>
          <w:rFonts w:cs="Arial"/>
          <w:color w:val="000000"/>
          <w:sz w:val="22"/>
          <w:szCs w:val="22"/>
          <w:lang w:eastAsia="en-GB"/>
        </w:rPr>
        <w:t xml:space="preserve"> at the January meeting</w:t>
      </w:r>
      <w:r w:rsidR="00E02D1C">
        <w:rPr>
          <w:rFonts w:cs="Arial"/>
          <w:color w:val="000000"/>
          <w:sz w:val="22"/>
          <w:szCs w:val="22"/>
          <w:lang w:eastAsia="en-GB"/>
        </w:rPr>
        <w:t xml:space="preserve"> – key points for consideration are amount(s) bestowed, time frame for application</w:t>
      </w:r>
      <w:r w:rsidR="00176713" w:rsidRPr="003E1995">
        <w:rPr>
          <w:rFonts w:cs="Arial"/>
          <w:color w:val="000000"/>
          <w:sz w:val="22"/>
          <w:szCs w:val="22"/>
          <w:lang w:eastAsia="en-GB"/>
        </w:rPr>
        <w:t xml:space="preserve">, </w:t>
      </w:r>
      <w:r w:rsidR="00200CBE">
        <w:rPr>
          <w:rFonts w:cs="Arial"/>
          <w:color w:val="000000"/>
          <w:sz w:val="22"/>
          <w:szCs w:val="22"/>
          <w:lang w:eastAsia="en-GB"/>
        </w:rPr>
        <w:t xml:space="preserve">and eligibility (it was discussed that mid-career professionals might benefit most but largely agreed that scheme should be kept open to all). </w:t>
      </w:r>
    </w:p>
    <w:p w14:paraId="1077825F" w14:textId="77777777" w:rsidR="005A1A7A" w:rsidRDefault="005A1A7A" w:rsidP="00407F9D">
      <w:pPr>
        <w:rPr>
          <w:rFonts w:cs="Arial"/>
          <w:color w:val="000000"/>
          <w:sz w:val="22"/>
          <w:szCs w:val="22"/>
          <w:lang w:eastAsia="en-GB"/>
        </w:rPr>
      </w:pPr>
    </w:p>
    <w:p w14:paraId="53D13EAB" w14:textId="77777777" w:rsidR="003E1995" w:rsidRDefault="005A1A7A" w:rsidP="00200CBE">
      <w:pPr>
        <w:ind w:left="709" w:hanging="283"/>
        <w:rPr>
          <w:rFonts w:cs="Arial"/>
          <w:color w:val="000000"/>
          <w:sz w:val="22"/>
          <w:szCs w:val="22"/>
          <w:lang w:eastAsia="en-GB"/>
        </w:rPr>
      </w:pPr>
      <w:r w:rsidRPr="00E658E8">
        <w:rPr>
          <w:rFonts w:cs="Arial"/>
          <w:i/>
          <w:color w:val="000000"/>
          <w:sz w:val="22"/>
          <w:szCs w:val="22"/>
          <w:lang w:eastAsia="en-GB"/>
        </w:rPr>
        <w:t>Membership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14:paraId="1D5DFCE4" w14:textId="77777777" w:rsidR="00E02D1C" w:rsidRDefault="00E02D1C" w:rsidP="003E1995">
      <w:pPr>
        <w:ind w:left="709"/>
        <w:rPr>
          <w:rFonts w:cs="Arial"/>
          <w:color w:val="000000"/>
          <w:sz w:val="22"/>
          <w:szCs w:val="22"/>
          <w:lang w:eastAsia="en-GB"/>
        </w:rPr>
      </w:pPr>
    </w:p>
    <w:p w14:paraId="39BB7758" w14:textId="77777777" w:rsidR="005A1A7A" w:rsidRPr="003E1995" w:rsidRDefault="00EA1C65" w:rsidP="00200CBE">
      <w:pPr>
        <w:pStyle w:val="ListParagraph"/>
        <w:numPr>
          <w:ilvl w:val="0"/>
          <w:numId w:val="33"/>
        </w:numPr>
        <w:ind w:left="1134" w:hanging="425"/>
        <w:rPr>
          <w:rFonts w:cs="Arial"/>
          <w:color w:val="000000"/>
          <w:sz w:val="22"/>
          <w:szCs w:val="22"/>
          <w:lang w:eastAsia="en-GB"/>
        </w:rPr>
      </w:pPr>
      <w:r w:rsidRPr="003E1995">
        <w:rPr>
          <w:rFonts w:cs="Arial"/>
          <w:color w:val="000000"/>
          <w:sz w:val="22"/>
          <w:szCs w:val="22"/>
          <w:lang w:eastAsia="en-GB"/>
        </w:rPr>
        <w:t>A new welcome pack</w:t>
      </w:r>
      <w:r w:rsidR="003E1995" w:rsidRPr="003E1995">
        <w:rPr>
          <w:rFonts w:cs="Arial"/>
          <w:color w:val="000000"/>
          <w:sz w:val="22"/>
          <w:szCs w:val="22"/>
          <w:lang w:eastAsia="en-GB"/>
        </w:rPr>
        <w:t xml:space="preserve"> for new members</w:t>
      </w:r>
      <w:r w:rsidRPr="003E1995">
        <w:rPr>
          <w:rFonts w:cs="Arial"/>
          <w:color w:val="000000"/>
          <w:sz w:val="22"/>
          <w:szCs w:val="22"/>
          <w:lang w:eastAsia="en-GB"/>
        </w:rPr>
        <w:t xml:space="preserve"> </w:t>
      </w:r>
      <w:r w:rsidR="00E02D1C">
        <w:rPr>
          <w:rFonts w:cs="Arial"/>
          <w:color w:val="000000"/>
          <w:sz w:val="22"/>
          <w:szCs w:val="22"/>
          <w:lang w:eastAsia="en-GB"/>
        </w:rPr>
        <w:t xml:space="preserve">and trustees </w:t>
      </w:r>
      <w:r w:rsidRPr="003E1995">
        <w:rPr>
          <w:rFonts w:cs="Arial"/>
          <w:color w:val="000000"/>
          <w:sz w:val="22"/>
          <w:szCs w:val="22"/>
          <w:lang w:eastAsia="en-GB"/>
        </w:rPr>
        <w:t xml:space="preserve">is </w:t>
      </w:r>
      <w:r w:rsidR="003E1995" w:rsidRPr="003E1995">
        <w:rPr>
          <w:rFonts w:cs="Arial"/>
          <w:color w:val="000000"/>
          <w:sz w:val="22"/>
          <w:szCs w:val="22"/>
          <w:lang w:eastAsia="en-GB"/>
        </w:rPr>
        <w:t xml:space="preserve">still </w:t>
      </w:r>
      <w:r w:rsidRPr="003E1995">
        <w:rPr>
          <w:rFonts w:cs="Arial"/>
          <w:color w:val="000000"/>
          <w:sz w:val="22"/>
          <w:szCs w:val="22"/>
          <w:lang w:eastAsia="en-GB"/>
        </w:rPr>
        <w:t xml:space="preserve">a key area for development and will be led by the new Membership Secretary </w:t>
      </w:r>
      <w:r w:rsidR="00200CBE">
        <w:rPr>
          <w:rFonts w:cs="Arial"/>
          <w:color w:val="000000"/>
          <w:sz w:val="22"/>
          <w:szCs w:val="22"/>
          <w:lang w:eastAsia="en-GB"/>
        </w:rPr>
        <w:t xml:space="preserve">(NA) </w:t>
      </w:r>
      <w:r w:rsidRPr="003E1995">
        <w:rPr>
          <w:rFonts w:cs="Arial"/>
          <w:color w:val="000000"/>
          <w:sz w:val="22"/>
          <w:szCs w:val="22"/>
          <w:lang w:eastAsia="en-GB"/>
        </w:rPr>
        <w:t>for the 201</w:t>
      </w:r>
      <w:r w:rsidR="003E1995" w:rsidRPr="003E1995">
        <w:rPr>
          <w:rFonts w:cs="Arial"/>
          <w:color w:val="000000"/>
          <w:sz w:val="22"/>
          <w:szCs w:val="22"/>
          <w:lang w:eastAsia="en-GB"/>
        </w:rPr>
        <w:t>9</w:t>
      </w:r>
      <w:r w:rsidRPr="003E1995">
        <w:rPr>
          <w:rFonts w:cs="Arial"/>
          <w:color w:val="000000"/>
          <w:sz w:val="22"/>
          <w:szCs w:val="22"/>
          <w:lang w:eastAsia="en-GB"/>
        </w:rPr>
        <w:t>/</w:t>
      </w:r>
      <w:r w:rsidR="003E1995" w:rsidRPr="003E1995">
        <w:rPr>
          <w:rFonts w:cs="Arial"/>
          <w:color w:val="000000"/>
          <w:sz w:val="22"/>
          <w:szCs w:val="22"/>
          <w:lang w:eastAsia="en-GB"/>
        </w:rPr>
        <w:t>20</w:t>
      </w:r>
      <w:r w:rsidRPr="003E1995">
        <w:rPr>
          <w:rFonts w:cs="Arial"/>
          <w:color w:val="000000"/>
          <w:sz w:val="22"/>
          <w:szCs w:val="22"/>
          <w:lang w:eastAsia="en-GB"/>
        </w:rPr>
        <w:t xml:space="preserve"> year. </w:t>
      </w:r>
    </w:p>
    <w:p w14:paraId="67DE2D81" w14:textId="77777777" w:rsidR="005A1A7A" w:rsidRDefault="005A1A7A" w:rsidP="00407F9D">
      <w:pPr>
        <w:rPr>
          <w:rFonts w:cs="Arial"/>
          <w:color w:val="000000"/>
          <w:sz w:val="22"/>
          <w:szCs w:val="22"/>
          <w:lang w:eastAsia="en-GB"/>
        </w:rPr>
      </w:pPr>
    </w:p>
    <w:p w14:paraId="51849317" w14:textId="77777777" w:rsidR="00E02D1C" w:rsidRPr="00E02D1C" w:rsidRDefault="00E02D1C" w:rsidP="003E1995">
      <w:pPr>
        <w:ind w:left="1134" w:hanging="1134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b/>
          <w:color w:val="000000"/>
          <w:sz w:val="22"/>
          <w:szCs w:val="22"/>
          <w:lang w:eastAsia="en-GB"/>
        </w:rPr>
        <w:t xml:space="preserve">ACTION: </w:t>
      </w:r>
      <w:r>
        <w:rPr>
          <w:rFonts w:cs="Arial"/>
          <w:b/>
          <w:color w:val="000000"/>
          <w:sz w:val="22"/>
          <w:szCs w:val="22"/>
          <w:lang w:eastAsia="en-GB"/>
        </w:rPr>
        <w:tab/>
      </w:r>
      <w:r w:rsidRPr="00E02D1C">
        <w:rPr>
          <w:rFonts w:cs="Arial"/>
          <w:color w:val="000000"/>
          <w:sz w:val="22"/>
          <w:szCs w:val="22"/>
          <w:lang w:eastAsia="en-GB"/>
        </w:rPr>
        <w:t>HT to draft bursary</w:t>
      </w:r>
      <w:r>
        <w:rPr>
          <w:rFonts w:cs="Arial"/>
          <w:color w:val="000000"/>
          <w:sz w:val="22"/>
          <w:szCs w:val="22"/>
          <w:lang w:eastAsia="en-GB"/>
        </w:rPr>
        <w:t xml:space="preserve"> scheme</w:t>
      </w:r>
      <w:r w:rsidRPr="00E02D1C">
        <w:rPr>
          <w:rFonts w:cs="Arial"/>
          <w:color w:val="000000"/>
          <w:sz w:val="22"/>
          <w:szCs w:val="22"/>
          <w:lang w:eastAsia="en-GB"/>
        </w:rPr>
        <w:t xml:space="preserve"> </w:t>
      </w:r>
      <w:r>
        <w:rPr>
          <w:rFonts w:cs="Arial"/>
          <w:color w:val="000000"/>
          <w:sz w:val="22"/>
          <w:szCs w:val="22"/>
          <w:lang w:eastAsia="en-GB"/>
        </w:rPr>
        <w:t xml:space="preserve">ideas </w:t>
      </w:r>
      <w:r w:rsidRPr="00E02D1C">
        <w:rPr>
          <w:rFonts w:cs="Arial"/>
          <w:color w:val="000000"/>
          <w:sz w:val="22"/>
          <w:szCs w:val="22"/>
          <w:lang w:eastAsia="en-GB"/>
        </w:rPr>
        <w:t>and circulate before January meeting</w:t>
      </w:r>
      <w:r>
        <w:rPr>
          <w:rFonts w:cs="Arial"/>
          <w:color w:val="000000"/>
          <w:sz w:val="22"/>
          <w:szCs w:val="22"/>
          <w:lang w:eastAsia="en-GB"/>
        </w:rPr>
        <w:t>.</w:t>
      </w:r>
    </w:p>
    <w:p w14:paraId="660BC267" w14:textId="77777777" w:rsidR="003E1995" w:rsidRDefault="003E1995" w:rsidP="003E1995">
      <w:pPr>
        <w:ind w:left="1134" w:hanging="1134"/>
        <w:rPr>
          <w:rFonts w:cs="Arial"/>
          <w:color w:val="000000"/>
          <w:sz w:val="22"/>
          <w:szCs w:val="22"/>
          <w:lang w:eastAsia="en-GB"/>
        </w:rPr>
      </w:pPr>
      <w:r w:rsidRPr="003E1995">
        <w:rPr>
          <w:rFonts w:cs="Arial"/>
          <w:b/>
          <w:color w:val="000000"/>
          <w:sz w:val="22"/>
          <w:szCs w:val="22"/>
          <w:lang w:eastAsia="en-GB"/>
        </w:rPr>
        <w:t>ACTION</w:t>
      </w:r>
      <w:r>
        <w:rPr>
          <w:rFonts w:cs="Arial"/>
          <w:color w:val="000000"/>
          <w:sz w:val="22"/>
          <w:szCs w:val="22"/>
          <w:lang w:eastAsia="en-GB"/>
        </w:rPr>
        <w:t xml:space="preserve">: </w:t>
      </w:r>
      <w:r>
        <w:rPr>
          <w:rFonts w:cs="Arial"/>
          <w:color w:val="000000"/>
          <w:sz w:val="22"/>
          <w:szCs w:val="22"/>
          <w:lang w:eastAsia="en-GB"/>
        </w:rPr>
        <w:tab/>
        <w:t>NA to draft a welcome pack and circulate to all trustees.</w:t>
      </w:r>
    </w:p>
    <w:p w14:paraId="6C2DDC95" w14:textId="77777777" w:rsidR="002E497F" w:rsidRDefault="002E497F" w:rsidP="003E1995">
      <w:pPr>
        <w:ind w:left="1134" w:hanging="1134"/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b/>
          <w:color w:val="000000"/>
          <w:sz w:val="22"/>
          <w:szCs w:val="22"/>
          <w:lang w:eastAsia="en-GB"/>
        </w:rPr>
        <w:t>ACTION</w:t>
      </w:r>
      <w:r w:rsidRPr="002E497F">
        <w:rPr>
          <w:rFonts w:cs="Arial"/>
          <w:color w:val="000000"/>
          <w:sz w:val="22"/>
          <w:szCs w:val="22"/>
          <w:lang w:eastAsia="en-GB"/>
        </w:rPr>
        <w:t>:</w:t>
      </w:r>
      <w:r>
        <w:rPr>
          <w:rFonts w:cs="Arial"/>
          <w:color w:val="000000"/>
          <w:sz w:val="22"/>
          <w:szCs w:val="22"/>
          <w:lang w:eastAsia="en-GB"/>
        </w:rPr>
        <w:t xml:space="preserve"> </w:t>
      </w:r>
      <w:r>
        <w:rPr>
          <w:rFonts w:cs="Arial"/>
          <w:color w:val="000000"/>
          <w:sz w:val="22"/>
          <w:szCs w:val="22"/>
          <w:lang w:eastAsia="en-GB"/>
        </w:rPr>
        <w:tab/>
        <w:t>HMS to update Forward Plan actions.</w:t>
      </w:r>
    </w:p>
    <w:p w14:paraId="367420F0" w14:textId="77777777" w:rsidR="003244AF" w:rsidRPr="00AF63D1" w:rsidRDefault="003244AF" w:rsidP="00407F9D">
      <w:pPr>
        <w:rPr>
          <w:rFonts w:cs="Arial"/>
          <w:b/>
          <w:color w:val="000000"/>
          <w:sz w:val="22"/>
          <w:szCs w:val="22"/>
          <w:lang w:eastAsia="en-GB"/>
        </w:rPr>
      </w:pPr>
    </w:p>
    <w:p w14:paraId="202064BE" w14:textId="77777777" w:rsidR="00AF6C23" w:rsidRDefault="00AF6C23" w:rsidP="00AF6C23">
      <w:pPr>
        <w:pStyle w:val="ListParagraph"/>
        <w:numPr>
          <w:ilvl w:val="0"/>
          <w:numId w:val="30"/>
        </w:numPr>
        <w:ind w:left="426" w:hanging="426"/>
        <w:rPr>
          <w:rFonts w:cs="Arial"/>
          <w:sz w:val="22"/>
          <w:szCs w:val="22"/>
          <w:lang w:eastAsia="en-GB"/>
        </w:rPr>
      </w:pPr>
      <w:r w:rsidRPr="00AF6C23">
        <w:rPr>
          <w:rFonts w:cs="Arial"/>
          <w:b/>
          <w:sz w:val="22"/>
          <w:szCs w:val="22"/>
          <w:lang w:eastAsia="en-GB"/>
        </w:rPr>
        <w:t>Queries arising from reports and briefings</w:t>
      </w:r>
      <w:r>
        <w:rPr>
          <w:rFonts w:cs="Arial"/>
          <w:sz w:val="22"/>
          <w:szCs w:val="22"/>
          <w:lang w:eastAsia="en-GB"/>
        </w:rPr>
        <w:t>: None</w:t>
      </w:r>
    </w:p>
    <w:p w14:paraId="15C5806D" w14:textId="77777777" w:rsidR="00AF6C23" w:rsidRPr="00AF6C23" w:rsidRDefault="00AF6C23" w:rsidP="00AF6C23">
      <w:pPr>
        <w:pStyle w:val="ListParagraph"/>
        <w:ind w:left="426"/>
        <w:rPr>
          <w:rFonts w:cs="Arial"/>
          <w:sz w:val="22"/>
          <w:szCs w:val="22"/>
          <w:lang w:eastAsia="en-GB"/>
        </w:rPr>
      </w:pPr>
    </w:p>
    <w:p w14:paraId="54DCA04D" w14:textId="77777777" w:rsidR="00D742D0" w:rsidRPr="00AF6C23" w:rsidRDefault="00407F9D" w:rsidP="00AF6C23">
      <w:pPr>
        <w:pStyle w:val="ListParagraph"/>
        <w:numPr>
          <w:ilvl w:val="0"/>
          <w:numId w:val="30"/>
        </w:numPr>
        <w:ind w:left="426" w:hanging="426"/>
        <w:rPr>
          <w:rFonts w:cs="Arial"/>
          <w:sz w:val="22"/>
          <w:szCs w:val="22"/>
          <w:lang w:eastAsia="en-GB"/>
        </w:rPr>
      </w:pPr>
      <w:r w:rsidRPr="00AF6C23">
        <w:rPr>
          <w:rFonts w:cs="Arial"/>
          <w:b/>
          <w:bCs/>
          <w:color w:val="000000"/>
          <w:sz w:val="22"/>
          <w:szCs w:val="22"/>
          <w:lang w:eastAsia="en-GB"/>
        </w:rPr>
        <w:t>AOB</w:t>
      </w:r>
      <w:r w:rsidR="00D00572" w:rsidRPr="00AF6C23">
        <w:rPr>
          <w:rFonts w:cs="Arial"/>
          <w:bCs/>
          <w:color w:val="000000"/>
          <w:sz w:val="22"/>
          <w:szCs w:val="22"/>
          <w:lang w:eastAsia="en-GB"/>
        </w:rPr>
        <w:t>: None</w:t>
      </w:r>
    </w:p>
    <w:p w14:paraId="2EFE877C" w14:textId="77777777" w:rsidR="00EB3E38" w:rsidRDefault="00EB3E38" w:rsidP="00AF6C23">
      <w:pPr>
        <w:rPr>
          <w:rFonts w:cs="Arial"/>
          <w:sz w:val="22"/>
          <w:szCs w:val="22"/>
          <w:lang w:eastAsia="en-GB"/>
        </w:rPr>
      </w:pPr>
    </w:p>
    <w:p w14:paraId="75A06DE5" w14:textId="77777777" w:rsidR="00407F9D" w:rsidRPr="00AF6C23" w:rsidRDefault="00407F9D" w:rsidP="00AF6C23">
      <w:pPr>
        <w:pStyle w:val="ListParagraph"/>
        <w:numPr>
          <w:ilvl w:val="0"/>
          <w:numId w:val="30"/>
        </w:numPr>
        <w:ind w:left="426" w:hanging="426"/>
        <w:rPr>
          <w:rFonts w:cs="Arial"/>
          <w:sz w:val="22"/>
          <w:szCs w:val="22"/>
          <w:lang w:eastAsia="en-GB"/>
        </w:rPr>
      </w:pPr>
      <w:r w:rsidRPr="00AF6C23">
        <w:rPr>
          <w:rFonts w:cs="Arial"/>
          <w:b/>
          <w:bCs/>
          <w:color w:val="000000"/>
          <w:sz w:val="22"/>
          <w:szCs w:val="22"/>
          <w:lang w:eastAsia="en-GB"/>
        </w:rPr>
        <w:t xml:space="preserve">Dates and location of </w:t>
      </w:r>
      <w:r w:rsidR="008E02FA" w:rsidRPr="00AF6C23">
        <w:rPr>
          <w:rFonts w:cs="Arial"/>
          <w:b/>
          <w:bCs/>
          <w:color w:val="000000"/>
          <w:sz w:val="22"/>
          <w:szCs w:val="22"/>
          <w:lang w:eastAsia="en-GB"/>
        </w:rPr>
        <w:t>the next meeting:</w:t>
      </w:r>
      <w:r w:rsidR="00174F96" w:rsidRPr="00AF6C23">
        <w:rPr>
          <w:rFonts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174F96" w:rsidRPr="00AF6C23">
        <w:rPr>
          <w:rFonts w:cs="Arial"/>
          <w:bCs/>
          <w:color w:val="000000"/>
          <w:sz w:val="22"/>
          <w:szCs w:val="22"/>
          <w:lang w:eastAsia="en-GB"/>
        </w:rPr>
        <w:t>TBC</w:t>
      </w:r>
      <w:r w:rsidR="00E658E8" w:rsidRPr="00AF6C23">
        <w:rPr>
          <w:rFonts w:cs="Arial"/>
          <w:bCs/>
          <w:color w:val="000000"/>
          <w:sz w:val="22"/>
          <w:szCs w:val="22"/>
          <w:lang w:eastAsia="en-GB"/>
        </w:rPr>
        <w:t xml:space="preserve"> </w:t>
      </w:r>
    </w:p>
    <w:p w14:paraId="26A4DFD5" w14:textId="77777777" w:rsidR="00D20C2C" w:rsidRPr="00AF63D1" w:rsidRDefault="00D20C2C" w:rsidP="00D20C2C">
      <w:pPr>
        <w:rPr>
          <w:rFonts w:cs="Arial"/>
          <w:b/>
          <w:color w:val="7030A0"/>
          <w:sz w:val="22"/>
          <w:szCs w:val="22"/>
        </w:rPr>
      </w:pPr>
    </w:p>
    <w:p w14:paraId="1E2BA8C0" w14:textId="77777777" w:rsidR="00252711" w:rsidRPr="00AF63D1" w:rsidRDefault="001825DF" w:rsidP="00407F9D">
      <w:pPr>
        <w:rPr>
          <w:rFonts w:cs="Arial"/>
          <w:b/>
          <w:color w:val="7030A0"/>
          <w:sz w:val="22"/>
          <w:szCs w:val="22"/>
        </w:rPr>
      </w:pPr>
      <w:r w:rsidRPr="00AF63D1">
        <w:rPr>
          <w:rFonts w:cs="Arial"/>
          <w:sz w:val="22"/>
          <w:szCs w:val="22"/>
        </w:rPr>
        <w:t xml:space="preserve">Meeting ended at </w:t>
      </w:r>
      <w:r w:rsidR="00D00572">
        <w:rPr>
          <w:rFonts w:cs="Arial"/>
          <w:sz w:val="22"/>
          <w:szCs w:val="22"/>
        </w:rPr>
        <w:t>3:30</w:t>
      </w:r>
      <w:r w:rsidRPr="00AF63D1">
        <w:rPr>
          <w:rFonts w:cs="Arial"/>
          <w:sz w:val="22"/>
          <w:szCs w:val="22"/>
        </w:rPr>
        <w:t>pm</w:t>
      </w:r>
      <w:r w:rsidR="00DF53C6" w:rsidRPr="00AF63D1">
        <w:rPr>
          <w:rFonts w:cs="Arial"/>
          <w:b/>
          <w:color w:val="7030A0"/>
          <w:sz w:val="22"/>
          <w:szCs w:val="22"/>
        </w:rPr>
        <w:t>.</w:t>
      </w:r>
    </w:p>
    <w:p w14:paraId="0BF59456" w14:textId="77777777" w:rsidR="008611C0" w:rsidRPr="00AF63D1" w:rsidRDefault="008611C0" w:rsidP="00F1588C">
      <w:pPr>
        <w:rPr>
          <w:rFonts w:cs="Arial"/>
          <w:sz w:val="22"/>
          <w:szCs w:val="22"/>
        </w:rPr>
      </w:pPr>
    </w:p>
    <w:p w14:paraId="67485EC3" w14:textId="77777777" w:rsidR="008C14BE" w:rsidRPr="00AF63D1" w:rsidRDefault="008C14BE" w:rsidP="00757844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</w:p>
    <w:sectPr w:rsidR="008C14BE" w:rsidRPr="00AF63D1" w:rsidSect="00AF772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787"/>
    <w:multiLevelType w:val="hybridMultilevel"/>
    <w:tmpl w:val="0F941E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9C9"/>
    <w:multiLevelType w:val="hybridMultilevel"/>
    <w:tmpl w:val="BC688F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F0024"/>
    <w:multiLevelType w:val="hybridMultilevel"/>
    <w:tmpl w:val="E370F2E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12603"/>
    <w:multiLevelType w:val="hybridMultilevel"/>
    <w:tmpl w:val="D1C65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8FC"/>
    <w:multiLevelType w:val="hybridMultilevel"/>
    <w:tmpl w:val="F63C0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91A01"/>
    <w:multiLevelType w:val="hybridMultilevel"/>
    <w:tmpl w:val="B9AEB8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064A49"/>
    <w:multiLevelType w:val="hybridMultilevel"/>
    <w:tmpl w:val="1AB03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1C13"/>
    <w:multiLevelType w:val="hybridMultilevel"/>
    <w:tmpl w:val="D10A2324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1C1926B5"/>
    <w:multiLevelType w:val="hybridMultilevel"/>
    <w:tmpl w:val="424E3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66D80"/>
    <w:multiLevelType w:val="hybridMultilevel"/>
    <w:tmpl w:val="70FA89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32CC0"/>
    <w:multiLevelType w:val="hybridMultilevel"/>
    <w:tmpl w:val="F132D2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4565"/>
    <w:multiLevelType w:val="hybridMultilevel"/>
    <w:tmpl w:val="0CFEED7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D51C8D"/>
    <w:multiLevelType w:val="hybridMultilevel"/>
    <w:tmpl w:val="25601C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9063AE"/>
    <w:multiLevelType w:val="hybridMultilevel"/>
    <w:tmpl w:val="A594C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7FC"/>
    <w:multiLevelType w:val="hybridMultilevel"/>
    <w:tmpl w:val="702475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21CB5"/>
    <w:multiLevelType w:val="hybridMultilevel"/>
    <w:tmpl w:val="0BF88356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62DAE"/>
    <w:multiLevelType w:val="hybridMultilevel"/>
    <w:tmpl w:val="4756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2D40"/>
    <w:multiLevelType w:val="hybridMultilevel"/>
    <w:tmpl w:val="5F8AA098"/>
    <w:lvl w:ilvl="0" w:tplc="7F8465D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445EB1"/>
    <w:multiLevelType w:val="hybridMultilevel"/>
    <w:tmpl w:val="EE48DB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72422"/>
    <w:multiLevelType w:val="hybridMultilevel"/>
    <w:tmpl w:val="5ED6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B1D"/>
    <w:multiLevelType w:val="hybridMultilevel"/>
    <w:tmpl w:val="355430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37478"/>
    <w:multiLevelType w:val="hybridMultilevel"/>
    <w:tmpl w:val="90409200"/>
    <w:lvl w:ilvl="0" w:tplc="FA08A160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C05E2"/>
    <w:multiLevelType w:val="hybridMultilevel"/>
    <w:tmpl w:val="CF768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70F05"/>
    <w:multiLevelType w:val="hybridMultilevel"/>
    <w:tmpl w:val="CC5EB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53D43"/>
    <w:multiLevelType w:val="hybridMultilevel"/>
    <w:tmpl w:val="C71C1648"/>
    <w:lvl w:ilvl="0" w:tplc="2F0C6EC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AF2690"/>
    <w:multiLevelType w:val="hybridMultilevel"/>
    <w:tmpl w:val="8F8C6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D44BCB"/>
    <w:multiLevelType w:val="hybridMultilevel"/>
    <w:tmpl w:val="E1F4F422"/>
    <w:lvl w:ilvl="0" w:tplc="2A0A430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C1C478B"/>
    <w:multiLevelType w:val="hybridMultilevel"/>
    <w:tmpl w:val="A1BAC8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D2E40"/>
    <w:multiLevelType w:val="hybridMultilevel"/>
    <w:tmpl w:val="F3F81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5497A"/>
    <w:multiLevelType w:val="hybridMultilevel"/>
    <w:tmpl w:val="BC9E6E1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FE502C"/>
    <w:multiLevelType w:val="hybridMultilevel"/>
    <w:tmpl w:val="DF6CF6E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FD578B"/>
    <w:multiLevelType w:val="hybridMultilevel"/>
    <w:tmpl w:val="1EC8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448E6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F7E00"/>
    <w:multiLevelType w:val="hybridMultilevel"/>
    <w:tmpl w:val="0EDC61C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3"/>
  </w:num>
  <w:num w:numId="9">
    <w:abstractNumId w:val="18"/>
  </w:num>
  <w:num w:numId="10">
    <w:abstractNumId w:val="9"/>
  </w:num>
  <w:num w:numId="11">
    <w:abstractNumId w:val="31"/>
  </w:num>
  <w:num w:numId="12">
    <w:abstractNumId w:val="12"/>
  </w:num>
  <w:num w:numId="13">
    <w:abstractNumId w:val="22"/>
  </w:num>
  <w:num w:numId="14">
    <w:abstractNumId w:val="0"/>
  </w:num>
  <w:num w:numId="15">
    <w:abstractNumId w:val="2"/>
  </w:num>
  <w:num w:numId="16">
    <w:abstractNumId w:val="1"/>
  </w:num>
  <w:num w:numId="17">
    <w:abstractNumId w:val="32"/>
  </w:num>
  <w:num w:numId="18">
    <w:abstractNumId w:val="27"/>
  </w:num>
  <w:num w:numId="19">
    <w:abstractNumId w:val="3"/>
  </w:num>
  <w:num w:numId="20">
    <w:abstractNumId w:val="6"/>
  </w:num>
  <w:num w:numId="21">
    <w:abstractNumId w:val="13"/>
  </w:num>
  <w:num w:numId="22">
    <w:abstractNumId w:val="30"/>
  </w:num>
  <w:num w:numId="23">
    <w:abstractNumId w:val="14"/>
  </w:num>
  <w:num w:numId="24">
    <w:abstractNumId w:val="21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5"/>
  </w:num>
  <w:num w:numId="30">
    <w:abstractNumId w:val="17"/>
  </w:num>
  <w:num w:numId="31">
    <w:abstractNumId w:val="11"/>
  </w:num>
  <w:num w:numId="32">
    <w:abstractNumId w:val="26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DF"/>
    <w:rsid w:val="000001F7"/>
    <w:rsid w:val="000153E2"/>
    <w:rsid w:val="000157AC"/>
    <w:rsid w:val="00024CA7"/>
    <w:rsid w:val="00036360"/>
    <w:rsid w:val="00041FF6"/>
    <w:rsid w:val="0004274A"/>
    <w:rsid w:val="00046C79"/>
    <w:rsid w:val="00053A60"/>
    <w:rsid w:val="000641A3"/>
    <w:rsid w:val="000652C3"/>
    <w:rsid w:val="0006600C"/>
    <w:rsid w:val="000707E9"/>
    <w:rsid w:val="000712E9"/>
    <w:rsid w:val="0007168E"/>
    <w:rsid w:val="00073716"/>
    <w:rsid w:val="000A3E1C"/>
    <w:rsid w:val="000B39BE"/>
    <w:rsid w:val="000C4677"/>
    <w:rsid w:val="000C4F0D"/>
    <w:rsid w:val="000E725C"/>
    <w:rsid w:val="000F1B4A"/>
    <w:rsid w:val="00113A26"/>
    <w:rsid w:val="0012249B"/>
    <w:rsid w:val="00134889"/>
    <w:rsid w:val="001547C0"/>
    <w:rsid w:val="00174F96"/>
    <w:rsid w:val="00176713"/>
    <w:rsid w:val="001825DF"/>
    <w:rsid w:val="001B6E1D"/>
    <w:rsid w:val="001F23FC"/>
    <w:rsid w:val="00200CBE"/>
    <w:rsid w:val="00213332"/>
    <w:rsid w:val="0021542E"/>
    <w:rsid w:val="00220B16"/>
    <w:rsid w:val="00223823"/>
    <w:rsid w:val="00227B9E"/>
    <w:rsid w:val="00243C08"/>
    <w:rsid w:val="00252711"/>
    <w:rsid w:val="002840D7"/>
    <w:rsid w:val="002852C1"/>
    <w:rsid w:val="002B7EA0"/>
    <w:rsid w:val="002C00C6"/>
    <w:rsid w:val="002C4248"/>
    <w:rsid w:val="002D084D"/>
    <w:rsid w:val="002D4A3E"/>
    <w:rsid w:val="002E497F"/>
    <w:rsid w:val="002E6823"/>
    <w:rsid w:val="00303DEA"/>
    <w:rsid w:val="00304534"/>
    <w:rsid w:val="00305391"/>
    <w:rsid w:val="00305449"/>
    <w:rsid w:val="003103BB"/>
    <w:rsid w:val="00321A85"/>
    <w:rsid w:val="003244AF"/>
    <w:rsid w:val="00341E74"/>
    <w:rsid w:val="00373DF1"/>
    <w:rsid w:val="003830BD"/>
    <w:rsid w:val="00386487"/>
    <w:rsid w:val="003869E4"/>
    <w:rsid w:val="003A087A"/>
    <w:rsid w:val="003A1FC9"/>
    <w:rsid w:val="003D531D"/>
    <w:rsid w:val="003D759C"/>
    <w:rsid w:val="003E1995"/>
    <w:rsid w:val="003E5E8B"/>
    <w:rsid w:val="00407F9D"/>
    <w:rsid w:val="0041147A"/>
    <w:rsid w:val="0041277B"/>
    <w:rsid w:val="00413756"/>
    <w:rsid w:val="00414E08"/>
    <w:rsid w:val="00424196"/>
    <w:rsid w:val="00447A4A"/>
    <w:rsid w:val="00476CD7"/>
    <w:rsid w:val="004811DD"/>
    <w:rsid w:val="004A719C"/>
    <w:rsid w:val="004A7B1B"/>
    <w:rsid w:val="004C756D"/>
    <w:rsid w:val="004D1082"/>
    <w:rsid w:val="004E5C27"/>
    <w:rsid w:val="004E725B"/>
    <w:rsid w:val="004F1518"/>
    <w:rsid w:val="00525439"/>
    <w:rsid w:val="005522C4"/>
    <w:rsid w:val="00572AB8"/>
    <w:rsid w:val="00586DC2"/>
    <w:rsid w:val="00592F35"/>
    <w:rsid w:val="005A1A7A"/>
    <w:rsid w:val="005A7B86"/>
    <w:rsid w:val="005C2287"/>
    <w:rsid w:val="005D2F2E"/>
    <w:rsid w:val="005F6A7D"/>
    <w:rsid w:val="006002F3"/>
    <w:rsid w:val="00602E9D"/>
    <w:rsid w:val="0060466F"/>
    <w:rsid w:val="00605367"/>
    <w:rsid w:val="00612915"/>
    <w:rsid w:val="00640B53"/>
    <w:rsid w:val="00646A1B"/>
    <w:rsid w:val="00647707"/>
    <w:rsid w:val="0066622B"/>
    <w:rsid w:val="00666C3C"/>
    <w:rsid w:val="00670AFE"/>
    <w:rsid w:val="00675507"/>
    <w:rsid w:val="00682D6E"/>
    <w:rsid w:val="0068569A"/>
    <w:rsid w:val="006869EE"/>
    <w:rsid w:val="006C0F19"/>
    <w:rsid w:val="006C6FCC"/>
    <w:rsid w:val="006D4ABC"/>
    <w:rsid w:val="006E3246"/>
    <w:rsid w:val="006E5A4B"/>
    <w:rsid w:val="007060B5"/>
    <w:rsid w:val="0072063B"/>
    <w:rsid w:val="00723461"/>
    <w:rsid w:val="007267F3"/>
    <w:rsid w:val="0075284C"/>
    <w:rsid w:val="00757844"/>
    <w:rsid w:val="007767F7"/>
    <w:rsid w:val="0079639C"/>
    <w:rsid w:val="007A5A05"/>
    <w:rsid w:val="007C22B9"/>
    <w:rsid w:val="007D39A5"/>
    <w:rsid w:val="007D5F67"/>
    <w:rsid w:val="0080599B"/>
    <w:rsid w:val="00814219"/>
    <w:rsid w:val="0082241C"/>
    <w:rsid w:val="00826371"/>
    <w:rsid w:val="00855185"/>
    <w:rsid w:val="008611C0"/>
    <w:rsid w:val="00866B10"/>
    <w:rsid w:val="00880200"/>
    <w:rsid w:val="00880316"/>
    <w:rsid w:val="00881734"/>
    <w:rsid w:val="00887E4A"/>
    <w:rsid w:val="008A1A5E"/>
    <w:rsid w:val="008A63CD"/>
    <w:rsid w:val="008B37AF"/>
    <w:rsid w:val="008C14BE"/>
    <w:rsid w:val="008C56FA"/>
    <w:rsid w:val="008E02FA"/>
    <w:rsid w:val="008E4A8E"/>
    <w:rsid w:val="0090417A"/>
    <w:rsid w:val="00913E2E"/>
    <w:rsid w:val="00934978"/>
    <w:rsid w:val="00946F21"/>
    <w:rsid w:val="00950488"/>
    <w:rsid w:val="00951426"/>
    <w:rsid w:val="009738FF"/>
    <w:rsid w:val="009760D5"/>
    <w:rsid w:val="00984232"/>
    <w:rsid w:val="0098489D"/>
    <w:rsid w:val="009C630C"/>
    <w:rsid w:val="009E5A57"/>
    <w:rsid w:val="009E6CA9"/>
    <w:rsid w:val="00A04612"/>
    <w:rsid w:val="00A31B48"/>
    <w:rsid w:val="00A34A2A"/>
    <w:rsid w:val="00A4402B"/>
    <w:rsid w:val="00A53CC2"/>
    <w:rsid w:val="00A73D33"/>
    <w:rsid w:val="00A7420D"/>
    <w:rsid w:val="00A75A4A"/>
    <w:rsid w:val="00A75AD3"/>
    <w:rsid w:val="00A95A20"/>
    <w:rsid w:val="00A97A4B"/>
    <w:rsid w:val="00AC0D10"/>
    <w:rsid w:val="00AC22CA"/>
    <w:rsid w:val="00AC5A49"/>
    <w:rsid w:val="00AF63D1"/>
    <w:rsid w:val="00AF6502"/>
    <w:rsid w:val="00AF6C23"/>
    <w:rsid w:val="00AF7728"/>
    <w:rsid w:val="00B16CB6"/>
    <w:rsid w:val="00B2587E"/>
    <w:rsid w:val="00B3000F"/>
    <w:rsid w:val="00B45EBC"/>
    <w:rsid w:val="00B5196A"/>
    <w:rsid w:val="00B51E18"/>
    <w:rsid w:val="00B55DE3"/>
    <w:rsid w:val="00B645A2"/>
    <w:rsid w:val="00B8281E"/>
    <w:rsid w:val="00B834D3"/>
    <w:rsid w:val="00B918B2"/>
    <w:rsid w:val="00BB15D2"/>
    <w:rsid w:val="00BE5285"/>
    <w:rsid w:val="00BE7CEA"/>
    <w:rsid w:val="00BF1AB7"/>
    <w:rsid w:val="00BF7D19"/>
    <w:rsid w:val="00C01C3B"/>
    <w:rsid w:val="00C22FB4"/>
    <w:rsid w:val="00C31D08"/>
    <w:rsid w:val="00C4348D"/>
    <w:rsid w:val="00C441C3"/>
    <w:rsid w:val="00C5382D"/>
    <w:rsid w:val="00C723FA"/>
    <w:rsid w:val="00C93AB0"/>
    <w:rsid w:val="00CC5EE5"/>
    <w:rsid w:val="00CD1EA7"/>
    <w:rsid w:val="00CE6DC8"/>
    <w:rsid w:val="00CE6F49"/>
    <w:rsid w:val="00CF794F"/>
    <w:rsid w:val="00D00572"/>
    <w:rsid w:val="00D00D65"/>
    <w:rsid w:val="00D017C6"/>
    <w:rsid w:val="00D113C2"/>
    <w:rsid w:val="00D20C2C"/>
    <w:rsid w:val="00D257B9"/>
    <w:rsid w:val="00D742D0"/>
    <w:rsid w:val="00D75DEC"/>
    <w:rsid w:val="00D85E9D"/>
    <w:rsid w:val="00D9521B"/>
    <w:rsid w:val="00DB18DF"/>
    <w:rsid w:val="00DB5D19"/>
    <w:rsid w:val="00DC4CCD"/>
    <w:rsid w:val="00DD5231"/>
    <w:rsid w:val="00DD732B"/>
    <w:rsid w:val="00DE0188"/>
    <w:rsid w:val="00DE4A1E"/>
    <w:rsid w:val="00DF0278"/>
    <w:rsid w:val="00DF53C6"/>
    <w:rsid w:val="00E02D1C"/>
    <w:rsid w:val="00E31964"/>
    <w:rsid w:val="00E4152D"/>
    <w:rsid w:val="00E658E8"/>
    <w:rsid w:val="00E71AC9"/>
    <w:rsid w:val="00E837C5"/>
    <w:rsid w:val="00E877CF"/>
    <w:rsid w:val="00E91EB1"/>
    <w:rsid w:val="00EA1C65"/>
    <w:rsid w:val="00EA3144"/>
    <w:rsid w:val="00EB3E38"/>
    <w:rsid w:val="00EB6726"/>
    <w:rsid w:val="00EC4C9D"/>
    <w:rsid w:val="00EE6334"/>
    <w:rsid w:val="00EE67A5"/>
    <w:rsid w:val="00EF572D"/>
    <w:rsid w:val="00F01C66"/>
    <w:rsid w:val="00F03101"/>
    <w:rsid w:val="00F04DB7"/>
    <w:rsid w:val="00F05301"/>
    <w:rsid w:val="00F15574"/>
    <w:rsid w:val="00F1588C"/>
    <w:rsid w:val="00F27659"/>
    <w:rsid w:val="00F70CA3"/>
    <w:rsid w:val="00F85A05"/>
    <w:rsid w:val="00F86467"/>
    <w:rsid w:val="00F9038E"/>
    <w:rsid w:val="00FD6C39"/>
    <w:rsid w:val="00FE18E5"/>
    <w:rsid w:val="00FF2006"/>
    <w:rsid w:val="00FF497E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3D4D7"/>
  <w15:docId w15:val="{EF8D1B41-8C18-4741-A751-EF7948CC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5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1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25D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825DF"/>
    <w:pPr>
      <w:keepNext/>
      <w:jc w:val="center"/>
      <w:outlineLvl w:val="2"/>
    </w:pPr>
    <w:rPr>
      <w:rFonts w:cs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25DF"/>
    <w:rPr>
      <w:rFonts w:ascii="Arial" w:hAnsi="Arial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825DF"/>
    <w:rPr>
      <w:rFonts w:ascii="Arial" w:hAnsi="Arial" w:cs="Arial"/>
      <w:b/>
      <w:sz w:val="28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1825DF"/>
    <w:pPr>
      <w:ind w:left="720"/>
    </w:pPr>
  </w:style>
  <w:style w:type="character" w:styleId="Hyperlink">
    <w:name w:val="Hyperlink"/>
    <w:uiPriority w:val="99"/>
    <w:rsid w:val="001825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C3"/>
    <w:rPr>
      <w:rFonts w:ascii="Tahoma" w:hAnsi="Tahoma" w:cs="Tahoma"/>
      <w:sz w:val="16"/>
      <w:szCs w:val="16"/>
      <w:lang w:eastAsia="en-US"/>
    </w:rPr>
  </w:style>
  <w:style w:type="paragraph" w:customStyle="1" w:styleId="m-4915743126570394972msonospacing">
    <w:name w:val="m_-4915743126570394972msonospacing"/>
    <w:basedOn w:val="Normal"/>
    <w:rsid w:val="00F1588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305449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</dc:creator>
  <cp:lastModifiedBy>Verity Smith</cp:lastModifiedBy>
  <cp:revision>3</cp:revision>
  <dcterms:created xsi:type="dcterms:W3CDTF">2019-01-11T15:30:00Z</dcterms:created>
  <dcterms:modified xsi:type="dcterms:W3CDTF">2019-01-11T15:34:00Z</dcterms:modified>
</cp:coreProperties>
</file>