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12125" w14:textId="77777777" w:rsidR="002845C2" w:rsidRPr="00757F85" w:rsidRDefault="00757F85" w:rsidP="003716F0">
      <w:pPr>
        <w:spacing w:after="0" w:line="240" w:lineRule="auto"/>
        <w:rPr>
          <w:b/>
          <w:sz w:val="24"/>
          <w:szCs w:val="24"/>
        </w:rPr>
      </w:pPr>
      <w:r w:rsidRPr="00757F85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2EE3596" wp14:editId="478A891E">
            <wp:simplePos x="0" y="0"/>
            <wp:positionH relativeFrom="column">
              <wp:posOffset>4262755</wp:posOffset>
            </wp:positionH>
            <wp:positionV relativeFrom="paragraph">
              <wp:posOffset>-172720</wp:posOffset>
            </wp:positionV>
            <wp:extent cx="1774825" cy="775970"/>
            <wp:effectExtent l="19050" t="0" r="0" b="0"/>
            <wp:wrapSquare wrapText="bothSides"/>
            <wp:docPr id="1" name="Picture 0" descr="SHCG colour-str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CG colour-stra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7F85">
        <w:rPr>
          <w:b/>
          <w:sz w:val="24"/>
          <w:szCs w:val="24"/>
        </w:rPr>
        <w:t>Annual General Meeting</w:t>
      </w:r>
      <w:r w:rsidRPr="00757F85">
        <w:rPr>
          <w:b/>
          <w:sz w:val="24"/>
          <w:szCs w:val="24"/>
        </w:rPr>
        <w:br/>
        <w:t>Thursday 18 July 2019</w:t>
      </w:r>
      <w:r w:rsidRPr="00757F85">
        <w:rPr>
          <w:b/>
          <w:sz w:val="24"/>
          <w:szCs w:val="24"/>
        </w:rPr>
        <w:br/>
        <w:t>City Arts Centre, Edinburgh</w:t>
      </w:r>
    </w:p>
    <w:p w14:paraId="258AA7A8" w14:textId="77777777" w:rsidR="003716F0" w:rsidRDefault="003716F0" w:rsidP="003716F0">
      <w:pPr>
        <w:spacing w:after="0" w:line="240" w:lineRule="auto"/>
        <w:rPr>
          <w:sz w:val="24"/>
          <w:szCs w:val="24"/>
        </w:rPr>
      </w:pPr>
    </w:p>
    <w:p w14:paraId="70E14C40" w14:textId="027BF9AE" w:rsidR="0040329F" w:rsidRDefault="0040329F" w:rsidP="003716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Chaired by Jenny Noble</w:t>
      </w:r>
    </w:p>
    <w:p w14:paraId="69263E4F" w14:textId="77777777" w:rsidR="003716F0" w:rsidRDefault="003716F0" w:rsidP="003716F0">
      <w:pPr>
        <w:spacing w:after="0" w:line="240" w:lineRule="auto"/>
        <w:rPr>
          <w:sz w:val="24"/>
          <w:szCs w:val="24"/>
        </w:rPr>
      </w:pPr>
    </w:p>
    <w:p w14:paraId="0E371BDA" w14:textId="752466A5" w:rsidR="00757F85" w:rsidRDefault="00757F85" w:rsidP="003716F0">
      <w:pPr>
        <w:spacing w:after="0" w:line="240" w:lineRule="auto"/>
        <w:rPr>
          <w:sz w:val="24"/>
          <w:szCs w:val="24"/>
        </w:rPr>
      </w:pPr>
      <w:r w:rsidRPr="00757F85">
        <w:rPr>
          <w:sz w:val="24"/>
          <w:szCs w:val="24"/>
        </w:rPr>
        <w:t>Meeting started at 16:20</w:t>
      </w:r>
    </w:p>
    <w:p w14:paraId="1082BC3C" w14:textId="77777777" w:rsidR="003716F0" w:rsidRPr="00757F85" w:rsidRDefault="003716F0" w:rsidP="003716F0">
      <w:pPr>
        <w:spacing w:after="0" w:line="240" w:lineRule="auto"/>
        <w:rPr>
          <w:sz w:val="24"/>
          <w:szCs w:val="24"/>
        </w:rPr>
      </w:pPr>
    </w:p>
    <w:p w14:paraId="7334438C" w14:textId="77777777" w:rsidR="00757F85" w:rsidRPr="0040329F" w:rsidRDefault="00757F85" w:rsidP="003716F0">
      <w:pPr>
        <w:spacing w:after="0" w:line="240" w:lineRule="auto"/>
        <w:rPr>
          <w:b/>
          <w:sz w:val="24"/>
          <w:szCs w:val="24"/>
        </w:rPr>
      </w:pPr>
      <w:r w:rsidRPr="00581334">
        <w:rPr>
          <w:b/>
          <w:sz w:val="24"/>
          <w:szCs w:val="24"/>
        </w:rPr>
        <w:t xml:space="preserve">1. </w:t>
      </w:r>
      <w:r w:rsidRPr="00581334">
        <w:rPr>
          <w:b/>
          <w:sz w:val="24"/>
          <w:szCs w:val="24"/>
        </w:rPr>
        <w:tab/>
      </w:r>
      <w:r w:rsidRPr="00757F85">
        <w:rPr>
          <w:b/>
          <w:sz w:val="24"/>
          <w:szCs w:val="24"/>
        </w:rPr>
        <w:t>Apologies and Attendance</w:t>
      </w:r>
      <w:r w:rsidRPr="00757F85">
        <w:rPr>
          <w:sz w:val="24"/>
          <w:szCs w:val="24"/>
        </w:rPr>
        <w:br/>
        <w:t xml:space="preserve">Apologies were received in advance from Verity Smith, Helen McConnell-Simpson, </w:t>
      </w:r>
      <w:proofErr w:type="spellStart"/>
      <w:r>
        <w:rPr>
          <w:sz w:val="24"/>
          <w:szCs w:val="24"/>
        </w:rPr>
        <w:t>Niti</w:t>
      </w:r>
      <w:proofErr w:type="spellEnd"/>
      <w:r>
        <w:rPr>
          <w:sz w:val="24"/>
          <w:szCs w:val="24"/>
        </w:rPr>
        <w:t xml:space="preserve"> Acharya, Rebecca Lucas, Holly </w:t>
      </w:r>
      <w:proofErr w:type="spellStart"/>
      <w:r>
        <w:rPr>
          <w:sz w:val="24"/>
          <w:szCs w:val="24"/>
        </w:rPr>
        <w:t>Trubshawe</w:t>
      </w:r>
      <w:proofErr w:type="spellEnd"/>
      <w:r>
        <w:rPr>
          <w:sz w:val="24"/>
          <w:szCs w:val="24"/>
        </w:rPr>
        <w:t xml:space="preserve">, Jessie </w:t>
      </w:r>
      <w:proofErr w:type="spellStart"/>
      <w:r>
        <w:rPr>
          <w:sz w:val="24"/>
          <w:szCs w:val="24"/>
        </w:rPr>
        <w:t>Petheram</w:t>
      </w:r>
      <w:proofErr w:type="spellEnd"/>
    </w:p>
    <w:p w14:paraId="37104B65" w14:textId="77777777" w:rsidR="00757F85" w:rsidRDefault="00757F85" w:rsidP="003716F0">
      <w:pPr>
        <w:spacing w:after="0" w:line="240" w:lineRule="auto"/>
        <w:rPr>
          <w:sz w:val="24"/>
          <w:szCs w:val="24"/>
        </w:rPr>
      </w:pPr>
    </w:p>
    <w:p w14:paraId="07292D26" w14:textId="77777777" w:rsidR="00757F85" w:rsidRDefault="00757F85" w:rsidP="003716F0">
      <w:pPr>
        <w:spacing w:after="0" w:line="240" w:lineRule="auto"/>
        <w:rPr>
          <w:sz w:val="24"/>
          <w:szCs w:val="24"/>
        </w:rPr>
      </w:pPr>
      <w:r w:rsidRPr="00581334">
        <w:rPr>
          <w:b/>
          <w:sz w:val="24"/>
          <w:szCs w:val="24"/>
        </w:rPr>
        <w:t>2.</w:t>
      </w:r>
      <w:r w:rsidRPr="00581334">
        <w:rPr>
          <w:b/>
          <w:sz w:val="24"/>
          <w:szCs w:val="24"/>
        </w:rPr>
        <w:tab/>
        <w:t>Minutes</w:t>
      </w:r>
      <w:r>
        <w:rPr>
          <w:b/>
          <w:sz w:val="24"/>
          <w:szCs w:val="24"/>
        </w:rPr>
        <w:t xml:space="preserve"> of the 2018 AGM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The minutes of the 2018 AGM were passed as a true record.</w:t>
      </w:r>
    </w:p>
    <w:p w14:paraId="51B5BAE8" w14:textId="77777777" w:rsidR="00757F85" w:rsidRDefault="00757F85" w:rsidP="003716F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Proposed: </w:t>
      </w:r>
      <w:r>
        <w:rPr>
          <w:sz w:val="24"/>
          <w:szCs w:val="24"/>
        </w:rPr>
        <w:t>Lauren Ryall-Waite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Seconded:</w:t>
      </w:r>
      <w:r>
        <w:rPr>
          <w:sz w:val="24"/>
          <w:szCs w:val="24"/>
        </w:rPr>
        <w:t xml:space="preserve"> Alison Grange</w:t>
      </w:r>
    </w:p>
    <w:p w14:paraId="43D047A6" w14:textId="77777777" w:rsidR="00757F85" w:rsidRDefault="00757F85" w:rsidP="003716F0">
      <w:pPr>
        <w:spacing w:after="0" w:line="240" w:lineRule="auto"/>
        <w:rPr>
          <w:sz w:val="24"/>
          <w:szCs w:val="24"/>
        </w:rPr>
      </w:pPr>
    </w:p>
    <w:p w14:paraId="28597E54" w14:textId="77777777" w:rsidR="00757F85" w:rsidRDefault="00757F85" w:rsidP="003716F0">
      <w:pPr>
        <w:spacing w:after="0" w:line="240" w:lineRule="auto"/>
        <w:rPr>
          <w:sz w:val="24"/>
          <w:szCs w:val="24"/>
        </w:rPr>
      </w:pPr>
      <w:r w:rsidRPr="00581334">
        <w:rPr>
          <w:b/>
          <w:sz w:val="24"/>
          <w:szCs w:val="24"/>
        </w:rPr>
        <w:t>3.</w:t>
      </w:r>
      <w:r w:rsidRPr="00581334">
        <w:rPr>
          <w:b/>
          <w:sz w:val="24"/>
          <w:szCs w:val="24"/>
        </w:rPr>
        <w:tab/>
        <w:t>Matters</w:t>
      </w:r>
      <w:r>
        <w:rPr>
          <w:b/>
          <w:sz w:val="24"/>
          <w:szCs w:val="24"/>
        </w:rPr>
        <w:t xml:space="preserve"> arising from the previous minutes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No matters were arising from the previous meeting that are not covered elsewhere on the agenda. </w:t>
      </w:r>
    </w:p>
    <w:p w14:paraId="0C5019E3" w14:textId="77777777" w:rsidR="00757F85" w:rsidRDefault="00757F85" w:rsidP="003716F0">
      <w:pPr>
        <w:spacing w:after="0" w:line="240" w:lineRule="auto"/>
        <w:rPr>
          <w:sz w:val="24"/>
          <w:szCs w:val="24"/>
        </w:rPr>
      </w:pPr>
    </w:p>
    <w:p w14:paraId="77FDC3DF" w14:textId="77777777" w:rsidR="00757F85" w:rsidRPr="00757F85" w:rsidRDefault="00757F85" w:rsidP="003716F0">
      <w:pPr>
        <w:spacing w:after="0" w:line="240" w:lineRule="auto"/>
        <w:rPr>
          <w:sz w:val="24"/>
          <w:szCs w:val="24"/>
        </w:rPr>
      </w:pPr>
      <w:r w:rsidRPr="00581334">
        <w:rPr>
          <w:b/>
          <w:sz w:val="24"/>
          <w:szCs w:val="24"/>
        </w:rPr>
        <w:t>4.</w:t>
      </w:r>
      <w:r w:rsidRPr="00581334">
        <w:rPr>
          <w:b/>
          <w:sz w:val="24"/>
          <w:szCs w:val="24"/>
        </w:rPr>
        <w:tab/>
      </w:r>
      <w:r>
        <w:rPr>
          <w:b/>
          <w:sz w:val="24"/>
          <w:szCs w:val="24"/>
        </w:rPr>
        <w:t>Committee Reports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The committee reports had been collated and circulated before the meeting. Key points were highlighted by the Chair</w:t>
      </w:r>
      <w:r w:rsidR="0040329F">
        <w:rPr>
          <w:sz w:val="24"/>
          <w:szCs w:val="24"/>
        </w:rPr>
        <w:t>, as follows:</w:t>
      </w:r>
      <w:r>
        <w:rPr>
          <w:sz w:val="24"/>
          <w:szCs w:val="24"/>
        </w:rPr>
        <w:t xml:space="preserve"> </w:t>
      </w:r>
    </w:p>
    <w:p w14:paraId="5D503ADF" w14:textId="77777777" w:rsidR="00757F85" w:rsidRDefault="00757F85" w:rsidP="003716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Treasurer: Jenny Noble reported on the accounts for the previous year and the state of the reserves. All activities from the previous year made a small profit.</w:t>
      </w:r>
    </w:p>
    <w:p w14:paraId="69EF5666" w14:textId="77777777" w:rsidR="00757F85" w:rsidRDefault="00757F85" w:rsidP="003716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40329F">
        <w:rPr>
          <w:sz w:val="24"/>
          <w:szCs w:val="24"/>
        </w:rPr>
        <w:t xml:space="preserve">Chair: Helen McConnell-Smith's report highlight the need for a parental leave policy for SHCG. </w:t>
      </w:r>
    </w:p>
    <w:p w14:paraId="1DD27BA5" w14:textId="77777777" w:rsidR="0040329F" w:rsidRDefault="0040329F" w:rsidP="003716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 xml:space="preserve">Secretary: Google Drive is now used for storage of SHCG documents, which helps with handover of committee roles. The Secretary attended a number of SSN meetings throughout the year. </w:t>
      </w:r>
    </w:p>
    <w:p w14:paraId="2EDE34B2" w14:textId="77777777" w:rsidR="0040329F" w:rsidRDefault="0040329F" w:rsidP="003716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 xml:space="preserve">Membership Officer: SHCG currently has 40 print individual members, 68 digital individual members, 3 honorary members and 90 institutional members. Numbers continue to grow. A new membership pack was introduced this year. </w:t>
      </w:r>
    </w:p>
    <w:p w14:paraId="1D985CA5" w14:textId="77777777" w:rsidR="0040329F" w:rsidRDefault="0040329F" w:rsidP="003716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e)</w:t>
      </w:r>
      <w:r>
        <w:rPr>
          <w:sz w:val="24"/>
          <w:szCs w:val="24"/>
        </w:rPr>
        <w:tab/>
        <w:t xml:space="preserve">News Editor: Jessie </w:t>
      </w:r>
      <w:proofErr w:type="spellStart"/>
      <w:r>
        <w:rPr>
          <w:sz w:val="24"/>
          <w:szCs w:val="24"/>
        </w:rPr>
        <w:t>Petheram</w:t>
      </w:r>
      <w:proofErr w:type="spellEnd"/>
      <w:r>
        <w:rPr>
          <w:sz w:val="24"/>
          <w:szCs w:val="24"/>
        </w:rPr>
        <w:t xml:space="preserve"> has taken on the role of Journal Editor as well as News Editor. Nick Drew continues to design the SHCG News. Submissions have been varied. </w:t>
      </w:r>
    </w:p>
    <w:p w14:paraId="7926E075" w14:textId="77777777" w:rsidR="0040329F" w:rsidRDefault="0040329F" w:rsidP="003716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f)</w:t>
      </w:r>
      <w:r>
        <w:rPr>
          <w:sz w:val="24"/>
          <w:szCs w:val="24"/>
        </w:rPr>
        <w:tab/>
        <w:t>Web Editor: New website is to be developed based on</w:t>
      </w:r>
      <w:r w:rsidR="00581334">
        <w:rPr>
          <w:sz w:val="24"/>
          <w:szCs w:val="24"/>
        </w:rPr>
        <w:t xml:space="preserve"> research carried out this year, including through the annual digital survey </w:t>
      </w:r>
      <w:r>
        <w:rPr>
          <w:sz w:val="24"/>
          <w:szCs w:val="24"/>
        </w:rPr>
        <w:t xml:space="preserve">- this will be for the next Web Editor to take on when in post. </w:t>
      </w:r>
    </w:p>
    <w:p w14:paraId="637DE362" w14:textId="77777777" w:rsidR="0040329F" w:rsidRDefault="0040329F" w:rsidP="003716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g)</w:t>
      </w:r>
      <w:r>
        <w:rPr>
          <w:sz w:val="24"/>
          <w:szCs w:val="24"/>
        </w:rPr>
        <w:tab/>
        <w:t xml:space="preserve">Seminar Organisers: There were 3 seminars this year: Musical Instruments Unwrapped, Exhibitions on a Shoestring, and Can Social History Collections Be Decolonised? All seminars were run in partnership with other organisations. The Object Lessons boxes could be used more. </w:t>
      </w:r>
    </w:p>
    <w:p w14:paraId="6F89229B" w14:textId="77777777" w:rsidR="0040329F" w:rsidRDefault="0040329F" w:rsidP="003716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h) </w:t>
      </w:r>
      <w:r>
        <w:rPr>
          <w:sz w:val="24"/>
          <w:szCs w:val="24"/>
        </w:rPr>
        <w:tab/>
        <w:t xml:space="preserve">Marketing &amp; Partnerships: New printed publicity materials (posters, flyers and a pull-up banner) have been created and a new logo and strapline designed by Nick Drew. </w:t>
      </w:r>
    </w:p>
    <w:p w14:paraId="7B0185BF" w14:textId="77777777" w:rsidR="00581334" w:rsidRDefault="0040329F" w:rsidP="003716F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Conference Organisers: 2019 Conference was going well. </w:t>
      </w:r>
    </w:p>
    <w:p w14:paraId="0474F0E5" w14:textId="77777777" w:rsidR="00581334" w:rsidRDefault="00581334" w:rsidP="003716F0">
      <w:pPr>
        <w:spacing w:after="0" w:line="240" w:lineRule="auto"/>
        <w:rPr>
          <w:sz w:val="24"/>
          <w:szCs w:val="24"/>
        </w:rPr>
      </w:pPr>
    </w:p>
    <w:p w14:paraId="154A2216" w14:textId="77777777" w:rsidR="00581334" w:rsidRDefault="00581334" w:rsidP="003716F0">
      <w:pPr>
        <w:spacing w:after="0" w:line="240" w:lineRule="auto"/>
        <w:rPr>
          <w:sz w:val="24"/>
          <w:szCs w:val="24"/>
        </w:rPr>
      </w:pPr>
      <w:r w:rsidRPr="00581334">
        <w:rPr>
          <w:b/>
          <w:sz w:val="24"/>
          <w:szCs w:val="24"/>
        </w:rPr>
        <w:t>5.</w:t>
      </w:r>
      <w:r w:rsidRPr="00581334">
        <w:rPr>
          <w:b/>
          <w:sz w:val="24"/>
          <w:szCs w:val="24"/>
        </w:rPr>
        <w:tab/>
      </w:r>
      <w:proofErr w:type="spellStart"/>
      <w:r w:rsidRPr="00581334">
        <w:rPr>
          <w:b/>
          <w:sz w:val="24"/>
          <w:szCs w:val="24"/>
        </w:rPr>
        <w:t>FirstBASE</w:t>
      </w:r>
      <w:proofErr w:type="spellEnd"/>
      <w:r w:rsidRPr="00581334">
        <w:rPr>
          <w:b/>
          <w:sz w:val="24"/>
          <w:szCs w:val="24"/>
        </w:rPr>
        <w:t xml:space="preserve"> Sub-Committee Report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Steph </w:t>
      </w:r>
      <w:proofErr w:type="spellStart"/>
      <w:r>
        <w:rPr>
          <w:sz w:val="24"/>
          <w:szCs w:val="24"/>
        </w:rPr>
        <w:t>Mastoris</w:t>
      </w:r>
      <w:proofErr w:type="spellEnd"/>
      <w:r>
        <w:rPr>
          <w:sz w:val="24"/>
          <w:szCs w:val="24"/>
        </w:rPr>
        <w:t xml:space="preserve"> thanked the </w:t>
      </w:r>
      <w:proofErr w:type="spellStart"/>
      <w:r>
        <w:rPr>
          <w:sz w:val="24"/>
          <w:szCs w:val="24"/>
        </w:rPr>
        <w:t>FirstBASE</w:t>
      </w:r>
      <w:proofErr w:type="spellEnd"/>
      <w:r>
        <w:rPr>
          <w:sz w:val="24"/>
          <w:szCs w:val="24"/>
        </w:rPr>
        <w:t xml:space="preserve"> team and called for more members. </w:t>
      </w:r>
    </w:p>
    <w:p w14:paraId="580A75DD" w14:textId="77777777" w:rsidR="00581334" w:rsidRDefault="00581334" w:rsidP="003716F0">
      <w:pPr>
        <w:spacing w:after="0" w:line="240" w:lineRule="auto"/>
        <w:rPr>
          <w:sz w:val="24"/>
          <w:szCs w:val="24"/>
        </w:rPr>
      </w:pPr>
    </w:p>
    <w:p w14:paraId="24589141" w14:textId="77777777" w:rsidR="00581334" w:rsidRDefault="00581334" w:rsidP="003716F0">
      <w:pPr>
        <w:spacing w:after="0" w:line="240" w:lineRule="auto"/>
        <w:rPr>
          <w:b/>
          <w:sz w:val="24"/>
          <w:szCs w:val="24"/>
        </w:rPr>
      </w:pPr>
      <w:r w:rsidRPr="00581334">
        <w:rPr>
          <w:b/>
          <w:sz w:val="24"/>
          <w:szCs w:val="24"/>
        </w:rPr>
        <w:t>6.</w:t>
      </w:r>
      <w:r w:rsidRPr="00581334">
        <w:rPr>
          <w:b/>
          <w:sz w:val="24"/>
          <w:szCs w:val="24"/>
        </w:rPr>
        <w:tab/>
      </w:r>
      <w:r>
        <w:rPr>
          <w:b/>
          <w:sz w:val="24"/>
          <w:szCs w:val="24"/>
        </w:rPr>
        <w:t>Election of Committee Members</w:t>
      </w:r>
    </w:p>
    <w:p w14:paraId="74C928A7" w14:textId="77777777" w:rsidR="00581334" w:rsidRDefault="00581334" w:rsidP="003716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were six available positions on the committee and six candidates proposed, therefore all candidates were elected without the need for a vote. These were:</w:t>
      </w:r>
    </w:p>
    <w:p w14:paraId="3D7D491E" w14:textId="77777777" w:rsidR="003716F0" w:rsidRDefault="003716F0" w:rsidP="003716F0">
      <w:pPr>
        <w:spacing w:after="0" w:line="240" w:lineRule="auto"/>
        <w:rPr>
          <w:sz w:val="24"/>
          <w:szCs w:val="24"/>
        </w:rPr>
      </w:pPr>
    </w:p>
    <w:p w14:paraId="24A538E4" w14:textId="0A6AD25A" w:rsidR="003716F0" w:rsidRDefault="003716F0" w:rsidP="003716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Georgina </w:t>
      </w:r>
      <w:proofErr w:type="spellStart"/>
      <w:r>
        <w:rPr>
          <w:sz w:val="24"/>
          <w:szCs w:val="24"/>
        </w:rPr>
        <w:t>Ascroft</w:t>
      </w:r>
      <w:proofErr w:type="spellEnd"/>
      <w:r w:rsidR="00581334">
        <w:rPr>
          <w:sz w:val="24"/>
          <w:szCs w:val="24"/>
        </w:rPr>
        <w:br/>
        <w:t>Matt Exley</w:t>
      </w:r>
    </w:p>
    <w:p w14:paraId="4D71F4B8" w14:textId="77777777" w:rsidR="003716F0" w:rsidRDefault="003716F0" w:rsidP="003716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Jessica McKenzie</w:t>
      </w:r>
      <w:r w:rsidR="00581334">
        <w:rPr>
          <w:sz w:val="24"/>
          <w:szCs w:val="24"/>
        </w:rPr>
        <w:br/>
        <w:t xml:space="preserve">Lisa </w:t>
      </w:r>
      <w:proofErr w:type="spellStart"/>
      <w:r w:rsidR="00581334">
        <w:rPr>
          <w:sz w:val="24"/>
          <w:szCs w:val="24"/>
        </w:rPr>
        <w:t>Peatfield</w:t>
      </w:r>
      <w:proofErr w:type="spellEnd"/>
    </w:p>
    <w:p w14:paraId="25E57A98" w14:textId="4CF7C1E2" w:rsidR="00581334" w:rsidRDefault="003716F0" w:rsidP="003716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Jessie </w:t>
      </w:r>
      <w:proofErr w:type="spellStart"/>
      <w:r>
        <w:rPr>
          <w:sz w:val="24"/>
          <w:szCs w:val="24"/>
        </w:rPr>
        <w:t>Petheram</w:t>
      </w:r>
      <w:proofErr w:type="spellEnd"/>
      <w:r w:rsidR="00581334">
        <w:rPr>
          <w:sz w:val="24"/>
          <w:szCs w:val="24"/>
        </w:rPr>
        <w:br/>
        <w:t>Helen Taylor</w:t>
      </w:r>
      <w:r w:rsidR="00581334">
        <w:rPr>
          <w:sz w:val="24"/>
          <w:szCs w:val="24"/>
        </w:rPr>
        <w:br/>
      </w:r>
      <w:r w:rsidR="00581334">
        <w:rPr>
          <w:sz w:val="24"/>
          <w:szCs w:val="24"/>
        </w:rPr>
        <w:br/>
      </w:r>
      <w:r>
        <w:rPr>
          <w:sz w:val="24"/>
          <w:szCs w:val="24"/>
        </w:rPr>
        <w:t>Lowri Jones was elected as the Treasurer for a 3-year term.</w:t>
      </w:r>
    </w:p>
    <w:p w14:paraId="57D5E0DA" w14:textId="77777777" w:rsidR="003716F0" w:rsidRDefault="003716F0" w:rsidP="003716F0">
      <w:pPr>
        <w:spacing w:after="0" w:line="240" w:lineRule="auto"/>
        <w:rPr>
          <w:sz w:val="24"/>
          <w:szCs w:val="24"/>
        </w:rPr>
      </w:pPr>
    </w:p>
    <w:p w14:paraId="6EDE2964" w14:textId="0E5A59F7" w:rsidR="00581334" w:rsidRDefault="00581334" w:rsidP="003716F0">
      <w:pPr>
        <w:spacing w:after="0" w:line="240" w:lineRule="auto"/>
        <w:rPr>
          <w:sz w:val="24"/>
          <w:szCs w:val="24"/>
        </w:rPr>
      </w:pPr>
      <w:r w:rsidRPr="00581334">
        <w:rPr>
          <w:b/>
          <w:sz w:val="24"/>
          <w:szCs w:val="24"/>
        </w:rPr>
        <w:t>7.</w:t>
      </w:r>
      <w:r w:rsidRPr="00581334">
        <w:rPr>
          <w:b/>
          <w:sz w:val="24"/>
          <w:szCs w:val="24"/>
        </w:rPr>
        <w:tab/>
        <w:t>Any Other Business</w:t>
      </w:r>
      <w:r>
        <w:rPr>
          <w:sz w:val="24"/>
          <w:szCs w:val="24"/>
        </w:rPr>
        <w:br/>
        <w:t xml:space="preserve">Verity Smith sent thanks to the trustees who were standing down from the committee. Diana Morton thanked the Conference Organisers for their hard work in organising the 2019 conference. </w:t>
      </w:r>
    </w:p>
    <w:p w14:paraId="3B3A0670" w14:textId="77777777" w:rsidR="003716F0" w:rsidRDefault="003716F0" w:rsidP="003716F0">
      <w:pPr>
        <w:spacing w:after="0" w:line="240" w:lineRule="auto"/>
        <w:rPr>
          <w:sz w:val="24"/>
          <w:szCs w:val="24"/>
        </w:rPr>
      </w:pPr>
    </w:p>
    <w:p w14:paraId="5BE6DE62" w14:textId="431FFEA9" w:rsidR="0040329F" w:rsidRDefault="00581334" w:rsidP="003716F0">
      <w:pPr>
        <w:spacing w:after="0" w:line="240" w:lineRule="auto"/>
        <w:rPr>
          <w:sz w:val="24"/>
          <w:szCs w:val="24"/>
        </w:rPr>
      </w:pPr>
      <w:r w:rsidRPr="00581334">
        <w:rPr>
          <w:b/>
          <w:sz w:val="24"/>
          <w:szCs w:val="24"/>
        </w:rPr>
        <w:t xml:space="preserve">8. </w:t>
      </w:r>
      <w:r w:rsidR="003716F0">
        <w:rPr>
          <w:b/>
          <w:sz w:val="24"/>
          <w:szCs w:val="24"/>
        </w:rPr>
        <w:tab/>
      </w:r>
      <w:r w:rsidRPr="00581334">
        <w:rPr>
          <w:b/>
          <w:sz w:val="24"/>
          <w:szCs w:val="24"/>
        </w:rPr>
        <w:t>Close of Meeting:</w:t>
      </w:r>
      <w:r>
        <w:rPr>
          <w:sz w:val="24"/>
          <w:szCs w:val="24"/>
        </w:rPr>
        <w:t xml:space="preserve"> 16:40.</w:t>
      </w:r>
    </w:p>
    <w:p w14:paraId="3D796FB6" w14:textId="76BF7C8B" w:rsidR="003716F0" w:rsidRDefault="003716F0" w:rsidP="003716F0">
      <w:pPr>
        <w:spacing w:after="0" w:line="240" w:lineRule="auto"/>
        <w:rPr>
          <w:sz w:val="24"/>
          <w:szCs w:val="24"/>
        </w:rPr>
      </w:pPr>
    </w:p>
    <w:p w14:paraId="2B19E220" w14:textId="77777777" w:rsidR="003716F0" w:rsidRPr="00757F85" w:rsidRDefault="003716F0" w:rsidP="003716F0">
      <w:pPr>
        <w:spacing w:after="0" w:line="240" w:lineRule="auto"/>
        <w:rPr>
          <w:sz w:val="24"/>
          <w:szCs w:val="24"/>
        </w:rPr>
      </w:pPr>
    </w:p>
    <w:sectPr w:rsidR="003716F0" w:rsidRPr="00757F85" w:rsidSect="002845C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A72F5" w14:textId="77777777" w:rsidR="006914D0" w:rsidRDefault="006914D0" w:rsidP="003C7D6C">
      <w:pPr>
        <w:spacing w:after="0" w:line="240" w:lineRule="auto"/>
      </w:pPr>
      <w:r>
        <w:separator/>
      </w:r>
    </w:p>
  </w:endnote>
  <w:endnote w:type="continuationSeparator" w:id="0">
    <w:p w14:paraId="05FC3C62" w14:textId="77777777" w:rsidR="006914D0" w:rsidRDefault="006914D0" w:rsidP="003C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6CE27" w14:textId="58D13DD7" w:rsidR="003C7D6C" w:rsidRPr="00745B24" w:rsidRDefault="003C7D6C" w:rsidP="003C7D6C">
    <w:pPr>
      <w:rPr>
        <w:rFonts w:ascii="Calibri" w:hAnsi="Calibri" w:cs="Arial"/>
        <w:sz w:val="20"/>
      </w:rPr>
    </w:pPr>
    <w:r w:rsidRPr="00745B24">
      <w:rPr>
        <w:rFonts w:ascii="Calibri" w:hAnsi="Calibri"/>
        <w:sz w:val="20"/>
      </w:rPr>
      <w:t xml:space="preserve">SHCG </w:t>
    </w:r>
    <w:r w:rsidRPr="00745B24">
      <w:rPr>
        <w:rFonts w:ascii="Calibri" w:hAnsi="Calibri" w:cs="Calibri"/>
        <w:sz w:val="20"/>
      </w:rPr>
      <w:t xml:space="preserve">Annual General Meeting, </w:t>
    </w:r>
    <w:r>
      <w:rPr>
        <w:rFonts w:ascii="Calibri" w:hAnsi="Calibri" w:cs="Arial"/>
        <w:sz w:val="20"/>
      </w:rPr>
      <w:t>Thursday 18</w:t>
    </w:r>
    <w:r w:rsidRPr="00745B24">
      <w:rPr>
        <w:rFonts w:ascii="Calibri" w:hAnsi="Calibri" w:cs="Arial"/>
        <w:sz w:val="20"/>
      </w:rPr>
      <w:t xml:space="preserve"> J</w:t>
    </w:r>
    <w:r>
      <w:rPr>
        <w:rFonts w:ascii="Calibri" w:hAnsi="Calibri" w:cs="Arial"/>
        <w:sz w:val="20"/>
      </w:rPr>
      <w:t>uly 2019, Edinburgh</w:t>
    </w:r>
  </w:p>
  <w:p w14:paraId="413F8F0D" w14:textId="77777777" w:rsidR="003C7D6C" w:rsidRPr="00745B24" w:rsidRDefault="003C7D6C" w:rsidP="003C7D6C">
    <w:pPr>
      <w:pStyle w:val="Footer"/>
      <w:rPr>
        <w:rFonts w:ascii="Calibri" w:hAnsi="Calibri"/>
        <w:sz w:val="20"/>
      </w:rPr>
    </w:pPr>
    <w:r w:rsidRPr="00745B24">
      <w:rPr>
        <w:rFonts w:ascii="Calibri" w:hAnsi="Calibri"/>
        <w:sz w:val="20"/>
      </w:rPr>
      <w:t xml:space="preserve">Page </w:t>
    </w:r>
    <w:r w:rsidRPr="00745B24">
      <w:rPr>
        <w:rFonts w:ascii="Calibri" w:hAnsi="Calibri"/>
        <w:bCs/>
        <w:sz w:val="20"/>
      </w:rPr>
      <w:fldChar w:fldCharType="begin"/>
    </w:r>
    <w:r w:rsidRPr="00745B24">
      <w:rPr>
        <w:rFonts w:ascii="Calibri" w:hAnsi="Calibri"/>
        <w:bCs/>
        <w:sz w:val="20"/>
      </w:rPr>
      <w:instrText xml:space="preserve"> PAGE </w:instrText>
    </w:r>
    <w:r w:rsidRPr="00745B24">
      <w:rPr>
        <w:rFonts w:ascii="Calibri" w:hAnsi="Calibri"/>
        <w:bCs/>
        <w:sz w:val="20"/>
      </w:rPr>
      <w:fldChar w:fldCharType="separate"/>
    </w:r>
    <w:r>
      <w:rPr>
        <w:rFonts w:ascii="Calibri" w:hAnsi="Calibri"/>
        <w:bCs/>
        <w:sz w:val="20"/>
      </w:rPr>
      <w:t>1</w:t>
    </w:r>
    <w:r w:rsidRPr="00745B24">
      <w:rPr>
        <w:rFonts w:ascii="Calibri" w:hAnsi="Calibri"/>
        <w:bCs/>
        <w:sz w:val="20"/>
      </w:rPr>
      <w:fldChar w:fldCharType="end"/>
    </w:r>
    <w:r w:rsidRPr="00745B24">
      <w:rPr>
        <w:rFonts w:ascii="Calibri" w:hAnsi="Calibri"/>
        <w:sz w:val="20"/>
      </w:rPr>
      <w:t xml:space="preserve"> of </w:t>
    </w:r>
    <w:r w:rsidRPr="00745B24">
      <w:rPr>
        <w:rFonts w:ascii="Calibri" w:hAnsi="Calibri"/>
        <w:bCs/>
        <w:sz w:val="20"/>
      </w:rPr>
      <w:fldChar w:fldCharType="begin"/>
    </w:r>
    <w:r w:rsidRPr="00745B24">
      <w:rPr>
        <w:rFonts w:ascii="Calibri" w:hAnsi="Calibri"/>
        <w:bCs/>
        <w:sz w:val="20"/>
      </w:rPr>
      <w:instrText xml:space="preserve"> NUMPAGES  </w:instrText>
    </w:r>
    <w:r w:rsidRPr="00745B24">
      <w:rPr>
        <w:rFonts w:ascii="Calibri" w:hAnsi="Calibri"/>
        <w:bCs/>
        <w:sz w:val="20"/>
      </w:rPr>
      <w:fldChar w:fldCharType="separate"/>
    </w:r>
    <w:r>
      <w:rPr>
        <w:rFonts w:ascii="Calibri" w:hAnsi="Calibri"/>
        <w:bCs/>
        <w:sz w:val="20"/>
      </w:rPr>
      <w:t>18</w:t>
    </w:r>
    <w:r w:rsidRPr="00745B24">
      <w:rPr>
        <w:rFonts w:ascii="Calibri" w:hAnsi="Calibri"/>
        <w:bCs/>
        <w:sz w:val="20"/>
      </w:rP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43"/>
      <w:gridCol w:w="6773"/>
    </w:tblGrid>
    <w:tr w:rsidR="003C7D6C" w:rsidRPr="00745B24" w14:paraId="2657E6B3" w14:textId="77777777" w:rsidTr="00A253C3">
      <w:tc>
        <w:tcPr>
          <w:tcW w:w="2376" w:type="dxa"/>
        </w:tcPr>
        <w:p w14:paraId="3E5FBA3E" w14:textId="77777777" w:rsidR="003C7D6C" w:rsidRPr="00600882" w:rsidRDefault="003C7D6C" w:rsidP="003C7D6C">
          <w:pPr>
            <w:pStyle w:val="Footer"/>
            <w:rPr>
              <w:rFonts w:ascii="Calibri" w:hAnsi="Calibri"/>
              <w:sz w:val="20"/>
            </w:rPr>
          </w:pPr>
          <w:r w:rsidRPr="00600882">
            <w:rPr>
              <w:rFonts w:ascii="Calibri" w:hAnsi="Calibri"/>
              <w:sz w:val="20"/>
            </w:rPr>
            <w:t>Date</w:t>
          </w:r>
        </w:p>
      </w:tc>
      <w:tc>
        <w:tcPr>
          <w:tcW w:w="7472" w:type="dxa"/>
        </w:tcPr>
        <w:p w14:paraId="7978B22A" w14:textId="77777777" w:rsidR="003C7D6C" w:rsidRPr="00600882" w:rsidRDefault="003C7D6C" w:rsidP="003C7D6C">
          <w:pPr>
            <w:pStyle w:val="Footer"/>
            <w:rPr>
              <w:rFonts w:ascii="Calibri" w:hAnsi="Calibri"/>
              <w:sz w:val="20"/>
            </w:rPr>
          </w:pPr>
        </w:p>
      </w:tc>
    </w:tr>
    <w:tr w:rsidR="003C7D6C" w:rsidRPr="00745B24" w14:paraId="78BE52BD" w14:textId="77777777" w:rsidTr="00A253C3">
      <w:tc>
        <w:tcPr>
          <w:tcW w:w="2376" w:type="dxa"/>
        </w:tcPr>
        <w:p w14:paraId="153A3B2B" w14:textId="77777777" w:rsidR="003C7D6C" w:rsidRPr="00600882" w:rsidRDefault="003C7D6C" w:rsidP="003C7D6C">
          <w:pPr>
            <w:pStyle w:val="Footer"/>
            <w:rPr>
              <w:rFonts w:ascii="Calibri" w:hAnsi="Calibri"/>
              <w:sz w:val="20"/>
            </w:rPr>
          </w:pPr>
          <w:r w:rsidRPr="00600882">
            <w:rPr>
              <w:rFonts w:ascii="Calibri" w:hAnsi="Calibri"/>
              <w:sz w:val="20"/>
            </w:rPr>
            <w:t>Chair’s Signature</w:t>
          </w:r>
        </w:p>
      </w:tc>
      <w:tc>
        <w:tcPr>
          <w:tcW w:w="7472" w:type="dxa"/>
        </w:tcPr>
        <w:p w14:paraId="75FCA7CD" w14:textId="77777777" w:rsidR="003C7D6C" w:rsidRPr="00600882" w:rsidRDefault="003C7D6C" w:rsidP="003C7D6C">
          <w:pPr>
            <w:pStyle w:val="Footer"/>
            <w:rPr>
              <w:rFonts w:ascii="Calibri" w:hAnsi="Calibri"/>
              <w:sz w:val="20"/>
            </w:rPr>
          </w:pPr>
        </w:p>
      </w:tc>
    </w:tr>
  </w:tbl>
  <w:p w14:paraId="387912D3" w14:textId="77777777" w:rsidR="003C7D6C" w:rsidRDefault="003C7D6C" w:rsidP="003C7D6C">
    <w:pPr>
      <w:pStyle w:val="Footer"/>
    </w:pPr>
  </w:p>
  <w:p w14:paraId="1940F992" w14:textId="77777777" w:rsidR="003C7D6C" w:rsidRDefault="003C7D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B051A" w14:textId="77777777" w:rsidR="006914D0" w:rsidRDefault="006914D0" w:rsidP="003C7D6C">
      <w:pPr>
        <w:spacing w:after="0" w:line="240" w:lineRule="auto"/>
      </w:pPr>
      <w:r>
        <w:separator/>
      </w:r>
    </w:p>
  </w:footnote>
  <w:footnote w:type="continuationSeparator" w:id="0">
    <w:p w14:paraId="26FC27EC" w14:textId="77777777" w:rsidR="006914D0" w:rsidRDefault="006914D0" w:rsidP="003C7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F85"/>
    <w:rsid w:val="00187B73"/>
    <w:rsid w:val="002845C2"/>
    <w:rsid w:val="00352215"/>
    <w:rsid w:val="003716F0"/>
    <w:rsid w:val="003C7D6C"/>
    <w:rsid w:val="0040329F"/>
    <w:rsid w:val="00581334"/>
    <w:rsid w:val="006914D0"/>
    <w:rsid w:val="0075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9216F"/>
  <w15:docId w15:val="{209EAF3D-1C90-4E0A-9A62-DB87617F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F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7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D6C"/>
  </w:style>
  <w:style w:type="paragraph" w:styleId="Footer">
    <w:name w:val="footer"/>
    <w:basedOn w:val="Normal"/>
    <w:link w:val="FooterChar"/>
    <w:uiPriority w:val="99"/>
    <w:unhideWhenUsed/>
    <w:rsid w:val="003C7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Mellors</dc:creator>
  <cp:lastModifiedBy>Jessica McKenzie</cp:lastModifiedBy>
  <cp:revision>2</cp:revision>
  <dcterms:created xsi:type="dcterms:W3CDTF">2020-06-06T08:28:00Z</dcterms:created>
  <dcterms:modified xsi:type="dcterms:W3CDTF">2020-06-06T08:28:00Z</dcterms:modified>
</cp:coreProperties>
</file>